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C3E6" w14:textId="77777777" w:rsidR="006E2E76" w:rsidRDefault="006E2E76" w:rsidP="009B63DC">
      <w:pPr>
        <w:spacing w:before="100" w:beforeAutospacing="1" w:after="100" w:afterAutospacing="1" w:line="640" w:lineRule="exact"/>
        <w:rPr>
          <w:rFonts w:cs="Colaborate-Thin Regular"/>
          <w:color w:val="666666"/>
          <w:sz w:val="72"/>
          <w:szCs w:val="72"/>
        </w:rPr>
      </w:pPr>
    </w:p>
    <w:p w14:paraId="3F071B35" w14:textId="77777777" w:rsidR="006E2E76" w:rsidRPr="009164D7" w:rsidRDefault="006E2E76" w:rsidP="009B63DC">
      <w:pPr>
        <w:spacing w:before="100" w:beforeAutospacing="1" w:after="100" w:afterAutospacing="1" w:line="640" w:lineRule="exact"/>
        <w:rPr>
          <w:rFonts w:cs="Colaborate-Thin Regular"/>
          <w:color w:val="666666"/>
          <w:sz w:val="72"/>
          <w:szCs w:val="72"/>
        </w:rPr>
      </w:pPr>
    </w:p>
    <w:p w14:paraId="0EAB9321" w14:textId="77777777" w:rsidR="006E2E76" w:rsidRPr="00DA1B6E" w:rsidRDefault="006E2E76" w:rsidP="009B63DC">
      <w:pPr>
        <w:rPr>
          <w:rFonts w:cs="Colaborate-Thin Regular"/>
          <w:color w:val="666666"/>
          <w:sz w:val="72"/>
          <w:szCs w:val="72"/>
        </w:rPr>
      </w:pPr>
      <w:r>
        <w:rPr>
          <w:rFonts w:cs="Colaborate-Thin Regular"/>
          <w:noProof/>
          <w:color w:val="666666"/>
          <w:sz w:val="72"/>
          <w:szCs w:val="72"/>
          <w:lang w:val="de-DE" w:eastAsia="de-DE"/>
        </w:rPr>
        <mc:AlternateContent>
          <mc:Choice Requires="wps">
            <w:drawing>
              <wp:anchor distT="0" distB="0" distL="114300" distR="114300" simplePos="0" relativeHeight="251659264" behindDoc="0" locked="0" layoutInCell="1" allowOverlap="1" wp14:anchorId="39D459E4" wp14:editId="2289492F">
                <wp:simplePos x="0" y="0"/>
                <wp:positionH relativeFrom="column">
                  <wp:posOffset>2971800</wp:posOffset>
                </wp:positionH>
                <wp:positionV relativeFrom="paragraph">
                  <wp:posOffset>774700</wp:posOffset>
                </wp:positionV>
                <wp:extent cx="3886200" cy="0"/>
                <wp:effectExtent l="0" t="0" r="25400" b="25400"/>
                <wp:wrapNone/>
                <wp:docPr id="6" name="Gerade Verbindung 6"/>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5F8F5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61pt" to="540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" strokecolor="#5f8f55" strokeweight="2pt"/>
            </w:pict>
          </mc:Fallback>
        </mc:AlternateContent>
      </w:r>
      <w:r w:rsidRPr="0013211C">
        <w:rPr>
          <w:rFonts w:cs="Colaborate-Thin Regular"/>
          <w:noProof/>
          <w:color w:val="666666"/>
          <w:sz w:val="72"/>
          <w:szCs w:val="72"/>
          <w:lang w:val="de-DE" w:eastAsia="de-DE"/>
        </w:rPr>
        <w:drawing>
          <wp:inline distT="0" distB="0" distL="0" distR="0" wp14:anchorId="07C96340" wp14:editId="53F13330">
            <wp:extent cx="3657722" cy="914431"/>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Logo.fw.png"/>
                    <pic:cNvPicPr/>
                  </pic:nvPicPr>
                  <pic:blipFill>
                    <a:blip r:embed="rId8" cstate="print">
                      <a:extLst>
                        <a:ext uri="{28A0092B-C50C-407E-A947-70E740481C1C}">
                          <a14:useLocalDpi xmlns:a14="http://schemas.microsoft.com/office/drawing/2010/main"/>
                        </a:ext>
                      </a:extLst>
                    </a:blip>
                    <a:stretch>
                      <a:fillRect/>
                    </a:stretch>
                  </pic:blipFill>
                  <pic:spPr>
                    <a:xfrm>
                      <a:off x="0" y="0"/>
                      <a:ext cx="3657722" cy="914431"/>
                    </a:xfrm>
                    <a:prstGeom prst="rect">
                      <a:avLst/>
                    </a:prstGeom>
                  </pic:spPr>
                </pic:pic>
              </a:graphicData>
            </a:graphic>
          </wp:inline>
        </w:drawing>
      </w:r>
    </w:p>
    <w:tbl>
      <w:tblPr>
        <w:tblW w:w="0" w:type="auto"/>
        <w:tblLayout w:type="fixed"/>
        <w:tblLook w:val="04A0" w:firstRow="1" w:lastRow="0" w:firstColumn="1" w:lastColumn="0" w:noHBand="0" w:noVBand="1"/>
      </w:tblPr>
      <w:tblGrid>
        <w:gridCol w:w="4644"/>
        <w:gridCol w:w="5995"/>
      </w:tblGrid>
      <w:tr w:rsidR="006E2E76" w14:paraId="1EF8DB37" w14:textId="77777777" w:rsidTr="00C17BB9">
        <w:tc>
          <w:tcPr>
            <w:tcW w:w="4644" w:type="dxa"/>
          </w:tcPr>
          <w:p w14:paraId="6738086A" w14:textId="77777777" w:rsidR="006E2E76" w:rsidRDefault="006E2E76" w:rsidP="009B63DC">
            <w:pPr>
              <w:rPr>
                <w:rFonts w:cs="Verdana"/>
                <w:noProof/>
                <w:color w:val="88B1DD"/>
                <w:sz w:val="36"/>
                <w:szCs w:val="36"/>
                <w:lang w:val="de-CH" w:eastAsia="en-GB"/>
              </w:rPr>
            </w:pPr>
          </w:p>
        </w:tc>
        <w:tc>
          <w:tcPr>
            <w:tcW w:w="5995" w:type="dxa"/>
          </w:tcPr>
          <w:p w14:paraId="6BA7C9E2" w14:textId="77777777" w:rsidR="006E2E76" w:rsidRPr="00004A11" w:rsidRDefault="006E2E76" w:rsidP="009B63DC">
            <w:pPr>
              <w:pStyle w:val="DeckblattTitel01"/>
              <w:rPr>
                <w:rFonts w:cs="ColaborateLight Regular"/>
                <w:b/>
                <w:sz w:val="72"/>
                <w:szCs w:val="72"/>
              </w:rPr>
            </w:pPr>
            <w:r w:rsidRPr="00184288">
              <w:t>UNTERRICHTSMATERIALIEN</w:t>
            </w:r>
          </w:p>
        </w:tc>
      </w:tr>
      <w:tr w:rsidR="006E2E76" w:rsidRPr="000F2944" w14:paraId="252BB7CE" w14:textId="77777777" w:rsidTr="006D6DA5">
        <w:trPr>
          <w:trHeight w:val="1628"/>
        </w:trPr>
        <w:tc>
          <w:tcPr>
            <w:tcW w:w="4644" w:type="dxa"/>
          </w:tcPr>
          <w:p w14:paraId="4BFE870D" w14:textId="77777777" w:rsidR="006E2E76" w:rsidRDefault="006E2E76" w:rsidP="009B63DC">
            <w:pPr>
              <w:rPr>
                <w:rFonts w:cs="Verdana"/>
                <w:noProof/>
                <w:color w:val="88B1DD"/>
                <w:sz w:val="36"/>
                <w:szCs w:val="36"/>
                <w:lang w:val="de-CH" w:eastAsia="en-GB"/>
              </w:rPr>
            </w:pPr>
          </w:p>
        </w:tc>
        <w:tc>
          <w:tcPr>
            <w:tcW w:w="5995" w:type="dxa"/>
          </w:tcPr>
          <w:p w14:paraId="7E8FCECB" w14:textId="75E72242" w:rsidR="006E2E76" w:rsidRPr="009164D7" w:rsidRDefault="006E2E76" w:rsidP="009B63DC">
            <w:pPr>
              <w:pStyle w:val="DeckblattTitel2"/>
            </w:pPr>
            <w:r w:rsidRPr="009164D7">
              <w:t>RÄUME, ZEITEN</w:t>
            </w:r>
            <w:r w:rsidR="000D7947">
              <w:t>,</w:t>
            </w:r>
            <w:r w:rsidRPr="009164D7">
              <w:t xml:space="preserve"> GESELLSCHAFTEN</w:t>
            </w:r>
          </w:p>
          <w:p w14:paraId="6DFD301D" w14:textId="4135234D" w:rsidR="00FB2A3D" w:rsidRPr="004948AD" w:rsidRDefault="004948AD" w:rsidP="00880F26">
            <w:pPr>
              <w:pStyle w:val="DeckblattTitel3"/>
              <w:rPr>
                <w:lang w:val="de-CH"/>
              </w:rPr>
            </w:pPr>
            <w:r w:rsidRPr="004948AD">
              <w:rPr>
                <w:lang w:val="de-CH"/>
              </w:rPr>
              <w:t>Politische</w:t>
            </w:r>
            <w:r w:rsidR="008A2A0B">
              <w:rPr>
                <w:lang w:val="de-CH"/>
              </w:rPr>
              <w:t xml:space="preserve"> Willensbildung in der Gemeinde: Am Beispiel „Ausgangsverbot für unter </w:t>
            </w:r>
            <w:r w:rsidR="006437FE">
              <w:rPr>
                <w:lang w:val="de-CH"/>
              </w:rPr>
              <w:br/>
            </w:r>
            <w:r w:rsidR="008A2A0B">
              <w:rPr>
                <w:lang w:val="de-CH"/>
              </w:rPr>
              <w:t>16-Jährige“</w:t>
            </w:r>
          </w:p>
        </w:tc>
      </w:tr>
    </w:tbl>
    <w:p w14:paraId="744516D9" w14:textId="68DBF67E" w:rsidR="006E2E76" w:rsidRPr="009164D7" w:rsidRDefault="006E2E76" w:rsidP="009B63DC">
      <w:pPr>
        <w:rPr>
          <w:rFonts w:cs="Verdana"/>
          <w:noProof/>
          <w:color w:val="88B1DD"/>
          <w:sz w:val="36"/>
          <w:szCs w:val="36"/>
          <w:lang w:val="de-CH" w:eastAsia="en-GB"/>
        </w:rPr>
      </w:pPr>
    </w:p>
    <w:p w14:paraId="198A6B5C" w14:textId="396FC205" w:rsidR="006E2E76" w:rsidRDefault="006E2E76" w:rsidP="009B63DC">
      <w:pPr>
        <w:tabs>
          <w:tab w:val="center" w:pos="5387"/>
        </w:tabs>
        <w:rPr>
          <w:rFonts w:cs="ColaborateLight Regular"/>
          <w:color w:val="5F8F55"/>
          <w:sz w:val="26"/>
          <w:szCs w:val="26"/>
        </w:rPr>
        <w:sectPr w:rsidR="006E2E76" w:rsidSect="003F3876">
          <w:headerReference w:type="even" r:id="rId9"/>
          <w:headerReference w:type="default" r:id="rId10"/>
          <w:footerReference w:type="even" r:id="rId11"/>
          <w:footerReference w:type="default" r:id="rId12"/>
          <w:headerReference w:type="first" r:id="rId13"/>
          <w:footerReference w:type="first" r:id="rId14"/>
          <w:pgSz w:w="11906" w:h="16838" w:code="9"/>
          <w:pgMar w:top="720" w:right="985" w:bottom="720" w:left="720" w:header="709" w:footer="284" w:gutter="0"/>
          <w:cols w:space="708"/>
          <w:titlePg/>
          <w:docGrid w:linePitch="360"/>
          <w:printerSettings r:id="rId15"/>
        </w:sectPr>
      </w:pPr>
      <w:r w:rsidRPr="003C1763">
        <w:rPr>
          <w:rFonts w:cs="ColaborateLight Regular"/>
          <w:color w:val="5F8F55"/>
          <w:sz w:val="26"/>
          <w:szCs w:val="26"/>
          <w:lang w:val="de-CH"/>
        </w:rPr>
        <w:tab/>
      </w:r>
      <w:r w:rsidRPr="009164D7">
        <w:rPr>
          <w:rFonts w:cs="ColaborateLight Regular"/>
          <w:noProof/>
          <w:color w:val="5F8F55"/>
          <w:sz w:val="26"/>
          <w:szCs w:val="26"/>
          <w:lang w:val="de-DE" w:eastAsia="de-DE"/>
        </w:rPr>
        <w:drawing>
          <wp:inline distT="0" distB="0" distL="0" distR="0" wp14:anchorId="6745A754" wp14:editId="660A3530">
            <wp:extent cx="4102957" cy="4759570"/>
            <wp:effectExtent l="0" t="0" r="1206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f-Bezirk-Oberaargau.jpg"/>
                    <pic:cNvPicPr/>
                  </pic:nvPicPr>
                  <pic:blipFill>
                    <a:blip r:embed="rId16" cstate="print">
                      <a:extLst>
                        <a:ext uri="{28A0092B-C50C-407E-A947-70E740481C1C}">
                          <a14:useLocalDpi xmlns:a14="http://schemas.microsoft.com/office/drawing/2010/main"/>
                        </a:ext>
                      </a:extLst>
                    </a:blip>
                    <a:stretch>
                      <a:fillRect/>
                    </a:stretch>
                  </pic:blipFill>
                  <pic:spPr>
                    <a:xfrm>
                      <a:off x="0" y="0"/>
                      <a:ext cx="4102957" cy="4759570"/>
                    </a:xfrm>
                    <a:prstGeom prst="rect">
                      <a:avLst/>
                    </a:prstGeom>
                    <a:extLst>
                      <a:ext uri="{FAA26D3D-D897-4be2-8F04-BA451C77F1D7}">
                        <ma14:placeholderFlag xmlns:ma14="http://schemas.microsoft.com/office/mac/drawingml/2011/main"/>
                      </a:ext>
                    </a:extLst>
                  </pic:spPr>
                </pic:pic>
              </a:graphicData>
            </a:graphic>
          </wp:inline>
        </w:drawing>
      </w:r>
    </w:p>
    <w:p w14:paraId="752CEA0D" w14:textId="2E159324" w:rsidR="00370680" w:rsidRPr="00651B51" w:rsidRDefault="00370680" w:rsidP="00370680">
      <w:pPr>
        <w:pStyle w:val="Inhaltsverzeichnis"/>
      </w:pPr>
      <w:bookmarkStart w:id="0" w:name="_Toc223520272"/>
      <w:bookmarkStart w:id="1" w:name="_Toc223521421"/>
      <w:bookmarkStart w:id="2" w:name="_Toc224372609"/>
      <w:bookmarkStart w:id="3" w:name="_Toc223420563"/>
      <w:r>
        <w:lastRenderedPageBreak/>
        <w:drawing>
          <wp:anchor distT="0" distB="0" distL="114300" distR="114300" simplePos="0" relativeHeight="251918336" behindDoc="1" locked="0" layoutInCell="1" allowOverlap="1" wp14:anchorId="617D9952" wp14:editId="70C5547B">
            <wp:simplePos x="0" y="0"/>
            <wp:positionH relativeFrom="column">
              <wp:posOffset>6172200</wp:posOffset>
            </wp:positionH>
            <wp:positionV relativeFrom="paragraph">
              <wp:posOffset>-1143000</wp:posOffset>
            </wp:positionV>
            <wp:extent cx="1824562" cy="18129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f_Teil01.jpg"/>
                    <pic:cNvPicPr/>
                  </pic:nvPicPr>
                  <pic:blipFill>
                    <a:blip r:embed="rId17" cstate="print">
                      <a:extLst>
                        <a:ext uri="{28A0092B-C50C-407E-A947-70E740481C1C}">
                          <a14:useLocalDpi xmlns:a14="http://schemas.microsoft.com/office/drawing/2010/main"/>
                        </a:ext>
                      </a:extLst>
                    </a:blip>
                    <a:stretch>
                      <a:fillRect/>
                    </a:stretch>
                  </pic:blipFill>
                  <pic:spPr>
                    <a:xfrm>
                      <a:off x="0" y="0"/>
                      <a:ext cx="1824562" cy="1812925"/>
                    </a:xfrm>
                    <a:prstGeom prst="rect">
                      <a:avLst/>
                    </a:prstGeom>
                  </pic:spPr>
                </pic:pic>
              </a:graphicData>
            </a:graphic>
            <wp14:sizeRelH relativeFrom="margin">
              <wp14:pctWidth>0</wp14:pctWidth>
            </wp14:sizeRelH>
            <wp14:sizeRelV relativeFrom="margin">
              <wp14:pctHeight>0</wp14:pctHeight>
            </wp14:sizeRelV>
          </wp:anchor>
        </w:drawing>
      </w:r>
      <w:r w:rsidRPr="00517686">
        <mc:AlternateContent>
          <mc:Choice Requires="wps">
            <w:drawing>
              <wp:anchor distT="0" distB="0" distL="114300" distR="114300" simplePos="0" relativeHeight="251916288" behindDoc="0" locked="0" layoutInCell="1" allowOverlap="1" wp14:anchorId="40007E73" wp14:editId="55BB2763">
                <wp:simplePos x="0" y="0"/>
                <wp:positionH relativeFrom="column">
                  <wp:posOffset>-800100</wp:posOffset>
                </wp:positionH>
                <wp:positionV relativeFrom="paragraph">
                  <wp:posOffset>228600</wp:posOffset>
                </wp:positionV>
                <wp:extent cx="744855" cy="340995"/>
                <wp:effectExtent l="0" t="0" r="0" b="0"/>
                <wp:wrapNone/>
                <wp:docPr id="10" name="Rectangle 8"/>
                <wp:cNvGraphicFramePr/>
                <a:graphic xmlns:a="http://schemas.openxmlformats.org/drawingml/2006/main">
                  <a:graphicData uri="http://schemas.microsoft.com/office/word/2010/wordprocessingShape">
                    <wps:wsp>
                      <wps:cNvSpPr/>
                      <wps:spPr>
                        <a:xfrm>
                          <a:off x="0" y="0"/>
                          <a:ext cx="7448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2.95pt;margin-top:18pt;width:58.65pt;height:26.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" fillcolor="#5f8f55" stroked="f" strokeweight="2pt"/>
            </w:pict>
          </mc:Fallback>
        </mc:AlternateContent>
      </w:r>
      <w:r w:rsidRPr="00651B51">
        <w:t>INHALTSVERZEICHNIS</w:t>
      </w:r>
      <w:bookmarkEnd w:id="0"/>
      <w:bookmarkEnd w:id="1"/>
      <w:bookmarkEnd w:id="2"/>
    </w:p>
    <w:p w14:paraId="1D09A158" w14:textId="77777777" w:rsidR="00901676" w:rsidRDefault="00370680">
      <w:pPr>
        <w:pStyle w:val="Verzeichnis1"/>
        <w:rPr>
          <w:rFonts w:asciiTheme="minorHAnsi" w:eastAsiaTheme="minorEastAsia" w:hAnsiTheme="minorHAnsi" w:cstheme="minorBidi"/>
          <w:caps w:val="0"/>
          <w:noProof/>
          <w:color w:val="auto"/>
          <w:sz w:val="24"/>
          <w:szCs w:val="24"/>
          <w:lang w:val="de-DE" w:eastAsia="ja-JP"/>
        </w:rPr>
      </w:pPr>
      <w:r>
        <w:fldChar w:fldCharType="begin"/>
      </w:r>
      <w:r w:rsidRPr="00AD625A">
        <w:rPr>
          <w:lang w:val="de-CH"/>
        </w:rPr>
        <w:instrText xml:space="preserve"> TOC \o "2-3" \t "Kapitel Titel,1,Kapitel Untertitel 01,2,Kapitel Untertitel 02,3" </w:instrText>
      </w:r>
      <w:r>
        <w:fldChar w:fldCharType="separate"/>
      </w:r>
      <w:r w:rsidR="00901676">
        <w:rPr>
          <w:noProof/>
        </w:rPr>
        <w:t>Didaktische Hinweise</w:t>
      </w:r>
      <w:r w:rsidR="00901676">
        <w:rPr>
          <w:noProof/>
        </w:rPr>
        <w:tab/>
      </w:r>
      <w:r w:rsidR="00901676">
        <w:rPr>
          <w:noProof/>
        </w:rPr>
        <w:fldChar w:fldCharType="begin"/>
      </w:r>
      <w:r w:rsidR="00901676">
        <w:rPr>
          <w:noProof/>
        </w:rPr>
        <w:instrText xml:space="preserve"> PAGEREF _Toc291837972 \h </w:instrText>
      </w:r>
      <w:r w:rsidR="00901676">
        <w:rPr>
          <w:noProof/>
        </w:rPr>
      </w:r>
      <w:r w:rsidR="00901676">
        <w:rPr>
          <w:noProof/>
        </w:rPr>
        <w:fldChar w:fldCharType="separate"/>
      </w:r>
      <w:r w:rsidR="00A5690C">
        <w:rPr>
          <w:noProof/>
        </w:rPr>
        <w:t>3</w:t>
      </w:r>
      <w:r w:rsidR="00901676">
        <w:rPr>
          <w:noProof/>
        </w:rPr>
        <w:fldChar w:fldCharType="end"/>
      </w:r>
    </w:p>
    <w:p w14:paraId="157F6E4F" w14:textId="77777777" w:rsidR="00901676" w:rsidRDefault="00901676">
      <w:pPr>
        <w:pStyle w:val="Verzeichnis1"/>
        <w:rPr>
          <w:rFonts w:asciiTheme="minorHAnsi" w:eastAsiaTheme="minorEastAsia" w:hAnsiTheme="minorHAnsi" w:cstheme="minorBidi"/>
          <w:caps w:val="0"/>
          <w:noProof/>
          <w:color w:val="auto"/>
          <w:sz w:val="24"/>
          <w:szCs w:val="24"/>
          <w:lang w:val="de-DE" w:eastAsia="ja-JP"/>
        </w:rPr>
      </w:pPr>
      <w:r>
        <w:rPr>
          <w:noProof/>
          <w:lang w:eastAsia="de-DE"/>
        </w:rPr>
        <w:t>Sachinformationen für Lehrpersonen</w:t>
      </w:r>
      <w:r>
        <w:rPr>
          <w:noProof/>
        </w:rPr>
        <w:tab/>
      </w:r>
      <w:r>
        <w:rPr>
          <w:noProof/>
        </w:rPr>
        <w:fldChar w:fldCharType="begin"/>
      </w:r>
      <w:r>
        <w:rPr>
          <w:noProof/>
        </w:rPr>
        <w:instrText xml:space="preserve"> PAGEREF _Toc291837973 \h </w:instrText>
      </w:r>
      <w:r>
        <w:rPr>
          <w:noProof/>
        </w:rPr>
      </w:r>
      <w:r>
        <w:rPr>
          <w:noProof/>
        </w:rPr>
        <w:fldChar w:fldCharType="separate"/>
      </w:r>
      <w:r w:rsidR="00A5690C">
        <w:rPr>
          <w:noProof/>
        </w:rPr>
        <w:t>4</w:t>
      </w:r>
      <w:r>
        <w:rPr>
          <w:noProof/>
        </w:rPr>
        <w:fldChar w:fldCharType="end"/>
      </w:r>
    </w:p>
    <w:p w14:paraId="54B78F29" w14:textId="77777777" w:rsidR="00901676" w:rsidRDefault="00901676">
      <w:pPr>
        <w:pStyle w:val="Verzeichnis3"/>
        <w:rPr>
          <w:rFonts w:asciiTheme="minorHAnsi" w:eastAsiaTheme="minorEastAsia" w:hAnsiTheme="minorHAnsi"/>
          <w:noProof/>
          <w:sz w:val="24"/>
          <w:szCs w:val="24"/>
          <w:lang w:val="de-DE" w:eastAsia="ja-JP"/>
        </w:rPr>
      </w:pPr>
      <w:r>
        <w:rPr>
          <w:noProof/>
        </w:rPr>
        <w:t xml:space="preserve">Politische Willensbildung in der Gemeinde: </w:t>
      </w:r>
      <w:r w:rsidRPr="006F56B6">
        <w:rPr>
          <w:noProof/>
          <w:lang w:val="de-CH" w:eastAsia="de-CH"/>
        </w:rPr>
        <w:t>Am Beispiel „Ausgangsverbot für unter 16-Jährige“</w:t>
      </w:r>
      <w:r>
        <w:rPr>
          <w:noProof/>
        </w:rPr>
        <w:tab/>
      </w:r>
      <w:r>
        <w:rPr>
          <w:noProof/>
        </w:rPr>
        <w:fldChar w:fldCharType="begin"/>
      </w:r>
      <w:r>
        <w:rPr>
          <w:noProof/>
        </w:rPr>
        <w:instrText xml:space="preserve"> PAGEREF _Toc291837974 \h </w:instrText>
      </w:r>
      <w:r>
        <w:rPr>
          <w:noProof/>
        </w:rPr>
      </w:r>
      <w:r>
        <w:rPr>
          <w:noProof/>
        </w:rPr>
        <w:fldChar w:fldCharType="separate"/>
      </w:r>
      <w:r w:rsidR="00A5690C">
        <w:rPr>
          <w:noProof/>
        </w:rPr>
        <w:t>4</w:t>
      </w:r>
      <w:r>
        <w:rPr>
          <w:noProof/>
        </w:rPr>
        <w:fldChar w:fldCharType="end"/>
      </w:r>
    </w:p>
    <w:p w14:paraId="20FBF628" w14:textId="77777777" w:rsidR="00901676" w:rsidRDefault="00901676">
      <w:pPr>
        <w:pStyle w:val="Verzeichnis1"/>
        <w:rPr>
          <w:rFonts w:asciiTheme="minorHAnsi" w:eastAsiaTheme="minorEastAsia" w:hAnsiTheme="minorHAnsi" w:cstheme="minorBidi"/>
          <w:caps w:val="0"/>
          <w:noProof/>
          <w:color w:val="auto"/>
          <w:sz w:val="24"/>
          <w:szCs w:val="24"/>
          <w:lang w:val="de-DE" w:eastAsia="ja-JP"/>
        </w:rPr>
      </w:pPr>
      <w:r>
        <w:rPr>
          <w:noProof/>
        </w:rPr>
        <w:t>Arbeitsblätter für SuS</w:t>
      </w:r>
      <w:r>
        <w:rPr>
          <w:noProof/>
        </w:rPr>
        <w:tab/>
      </w:r>
      <w:r>
        <w:rPr>
          <w:noProof/>
        </w:rPr>
        <w:fldChar w:fldCharType="begin"/>
      </w:r>
      <w:r>
        <w:rPr>
          <w:noProof/>
        </w:rPr>
        <w:instrText xml:space="preserve"> PAGEREF _Toc291837975 \h </w:instrText>
      </w:r>
      <w:r>
        <w:rPr>
          <w:noProof/>
        </w:rPr>
      </w:r>
      <w:r>
        <w:rPr>
          <w:noProof/>
        </w:rPr>
        <w:fldChar w:fldCharType="separate"/>
      </w:r>
      <w:r w:rsidR="00A5690C">
        <w:rPr>
          <w:noProof/>
        </w:rPr>
        <w:t>6</w:t>
      </w:r>
      <w:r>
        <w:rPr>
          <w:noProof/>
        </w:rPr>
        <w:fldChar w:fldCharType="end"/>
      </w:r>
    </w:p>
    <w:p w14:paraId="7D1F2356" w14:textId="77777777" w:rsidR="00901676" w:rsidRDefault="00901676">
      <w:pPr>
        <w:pStyle w:val="Verzeichnis3"/>
        <w:rPr>
          <w:rFonts w:asciiTheme="minorHAnsi" w:eastAsiaTheme="minorEastAsia" w:hAnsiTheme="minorHAnsi"/>
          <w:noProof/>
          <w:sz w:val="24"/>
          <w:szCs w:val="24"/>
          <w:lang w:val="de-DE" w:eastAsia="ja-JP"/>
        </w:rPr>
      </w:pPr>
      <w:r w:rsidRPr="006F56B6">
        <w:rPr>
          <w:noProof/>
          <w:lang w:val="de-CH"/>
        </w:rPr>
        <w:t>Arbeitsblatt 1: Ausgangsverbot für Jugendliche</w:t>
      </w:r>
      <w:r>
        <w:rPr>
          <w:noProof/>
        </w:rPr>
        <w:tab/>
      </w:r>
      <w:r>
        <w:rPr>
          <w:noProof/>
        </w:rPr>
        <w:fldChar w:fldCharType="begin"/>
      </w:r>
      <w:r>
        <w:rPr>
          <w:noProof/>
        </w:rPr>
        <w:instrText xml:space="preserve"> PAGEREF _Toc291837976 \h </w:instrText>
      </w:r>
      <w:r>
        <w:rPr>
          <w:noProof/>
        </w:rPr>
      </w:r>
      <w:r>
        <w:rPr>
          <w:noProof/>
        </w:rPr>
        <w:fldChar w:fldCharType="separate"/>
      </w:r>
      <w:r w:rsidR="00A5690C">
        <w:rPr>
          <w:noProof/>
        </w:rPr>
        <w:t>7</w:t>
      </w:r>
      <w:r>
        <w:rPr>
          <w:noProof/>
        </w:rPr>
        <w:fldChar w:fldCharType="end"/>
      </w:r>
    </w:p>
    <w:p w14:paraId="2E9B8D09" w14:textId="77777777" w:rsidR="00901676" w:rsidRDefault="00901676">
      <w:pPr>
        <w:pStyle w:val="Verzeichnis3"/>
        <w:rPr>
          <w:rFonts w:asciiTheme="minorHAnsi" w:eastAsiaTheme="minorEastAsia" w:hAnsiTheme="minorHAnsi"/>
          <w:noProof/>
          <w:sz w:val="24"/>
          <w:szCs w:val="24"/>
          <w:lang w:val="de-DE" w:eastAsia="ja-JP"/>
        </w:rPr>
      </w:pPr>
      <w:r>
        <w:rPr>
          <w:noProof/>
        </w:rPr>
        <w:t>Arbeitsblatt 2: Debatte zum Traktandum „Ausgangsverbot für unter 16-Jährige“ im Langenthaler Stadtrat</w:t>
      </w:r>
      <w:r>
        <w:rPr>
          <w:noProof/>
        </w:rPr>
        <w:tab/>
      </w:r>
      <w:r>
        <w:rPr>
          <w:noProof/>
        </w:rPr>
        <w:fldChar w:fldCharType="begin"/>
      </w:r>
      <w:r>
        <w:rPr>
          <w:noProof/>
        </w:rPr>
        <w:instrText xml:space="preserve"> PAGEREF _Toc291837977 \h </w:instrText>
      </w:r>
      <w:r>
        <w:rPr>
          <w:noProof/>
        </w:rPr>
      </w:r>
      <w:r>
        <w:rPr>
          <w:noProof/>
        </w:rPr>
        <w:fldChar w:fldCharType="separate"/>
      </w:r>
      <w:r w:rsidR="00A5690C">
        <w:rPr>
          <w:noProof/>
        </w:rPr>
        <w:t>10</w:t>
      </w:r>
      <w:r>
        <w:rPr>
          <w:noProof/>
        </w:rPr>
        <w:fldChar w:fldCharType="end"/>
      </w:r>
    </w:p>
    <w:p w14:paraId="05CBCBA8" w14:textId="36D4F9DB" w:rsidR="00D702C8" w:rsidRPr="004851FC" w:rsidRDefault="00370680" w:rsidP="0042731A">
      <w:pPr>
        <w:tabs>
          <w:tab w:val="right" w:pos="9639"/>
        </w:tabs>
        <w:spacing w:after="0" w:line="240" w:lineRule="auto"/>
        <w:rPr>
          <w:rFonts w:cs="Colaborate-Thin Regular"/>
          <w:color w:val="5F8F55"/>
          <w:lang w:val="de-CH"/>
        </w:rPr>
      </w:pPr>
      <w:r>
        <w:rPr>
          <w:rFonts w:cs="Colaborate-Thin Regular"/>
          <w:color w:val="5F8F55"/>
        </w:rPr>
        <w:fldChar w:fldCharType="end"/>
      </w:r>
    </w:p>
    <w:p w14:paraId="614CEADA" w14:textId="09BDFC38" w:rsidR="006E2E76" w:rsidRPr="00517686" w:rsidRDefault="009C4C7A" w:rsidP="009B63DC">
      <w:pPr>
        <w:pStyle w:val="KapitelTitel"/>
        <w:outlineLvl w:val="0"/>
      </w:pPr>
      <w:r>
        <w:br w:type="page"/>
      </w:r>
      <w:bookmarkStart w:id="4" w:name="_Toc291837972"/>
      <w:r w:rsidR="00DF692F" w:rsidRPr="00517686">
        <w:rPr>
          <w:noProof/>
          <w:lang w:eastAsia="de-DE"/>
        </w:rPr>
        <w:lastRenderedPageBreak/>
        <mc:AlternateContent>
          <mc:Choice Requires="wps">
            <w:drawing>
              <wp:anchor distT="0" distB="0" distL="114300" distR="114300" simplePos="0" relativeHeight="251660288" behindDoc="0" locked="0" layoutInCell="1" allowOverlap="1" wp14:anchorId="48ED7217" wp14:editId="5339D199">
                <wp:simplePos x="0" y="0"/>
                <wp:positionH relativeFrom="column">
                  <wp:posOffset>-866278</wp:posOffset>
                </wp:positionH>
                <wp:positionV relativeFrom="paragraph">
                  <wp:posOffset>396875</wp:posOffset>
                </wp:positionV>
                <wp:extent cx="744855" cy="340995"/>
                <wp:effectExtent l="0" t="0" r="0" b="0"/>
                <wp:wrapNone/>
                <wp:docPr id="8" name="Rectangle 8"/>
                <wp:cNvGraphicFramePr/>
                <a:graphic xmlns:a="http://schemas.openxmlformats.org/drawingml/2006/main">
                  <a:graphicData uri="http://schemas.microsoft.com/office/word/2010/wordprocessingShape">
                    <wps:wsp>
                      <wps:cNvSpPr/>
                      <wps:spPr>
                        <a:xfrm>
                          <a:off x="0" y="0"/>
                          <a:ext cx="7448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8.15pt;margin-top:31.25pt;width:58.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" fillcolor="#5f8f55" stroked="f" strokeweight="2pt"/>
            </w:pict>
          </mc:Fallback>
        </mc:AlternateContent>
      </w:r>
      <w:r w:rsidR="00730FBE">
        <w:rPr>
          <w:noProof/>
          <w:lang w:eastAsia="de-DE"/>
        </w:rPr>
        <w:drawing>
          <wp:anchor distT="0" distB="0" distL="114300" distR="114300" simplePos="0" relativeHeight="251738112" behindDoc="1" locked="0" layoutInCell="1" allowOverlap="1" wp14:anchorId="51DEB899" wp14:editId="2AFA2A8A">
            <wp:simplePos x="0" y="0"/>
            <wp:positionH relativeFrom="column">
              <wp:posOffset>-914400</wp:posOffset>
            </wp:positionH>
            <wp:positionV relativeFrom="paragraph">
              <wp:posOffset>-1818439</wp:posOffset>
            </wp:positionV>
            <wp:extent cx="1297305" cy="1812925"/>
            <wp:effectExtent l="0" t="0" r="0" b="0"/>
            <wp:wrapNone/>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f_Teil01.jpg"/>
                    <pic:cNvPicPr/>
                  </pic:nvPicPr>
                  <pic:blipFill>
                    <a:blip r:embed="rId18" cstate="print">
                      <a:extLst>
                        <a:ext uri="{28A0092B-C50C-407E-A947-70E740481C1C}">
                          <a14:useLocalDpi xmlns:a14="http://schemas.microsoft.com/office/drawing/2010/main"/>
                        </a:ext>
                      </a:extLst>
                    </a:blip>
                    <a:stretch>
                      <a:fillRect/>
                    </a:stretch>
                  </pic:blipFill>
                  <pic:spPr>
                    <a:xfrm>
                      <a:off x="0" y="0"/>
                      <a:ext cx="1297305" cy="1812925"/>
                    </a:xfrm>
                    <a:prstGeom prst="rect">
                      <a:avLst/>
                    </a:prstGeom>
                  </pic:spPr>
                </pic:pic>
              </a:graphicData>
            </a:graphic>
            <wp14:sizeRelH relativeFrom="margin">
              <wp14:pctWidth>0</wp14:pctWidth>
            </wp14:sizeRelH>
            <wp14:sizeRelV relativeFrom="margin">
              <wp14:pctHeight>0</wp14:pctHeight>
            </wp14:sizeRelV>
          </wp:anchor>
        </w:drawing>
      </w:r>
      <w:r w:rsidR="006E2E76" w:rsidRPr="00517686">
        <w:t>Didaktische Hinweise</w:t>
      </w:r>
      <w:bookmarkEnd w:id="3"/>
      <w:bookmarkEnd w:id="4"/>
    </w:p>
    <w:tbl>
      <w:tblPr>
        <w:tblW w:w="9356" w:type="dxa"/>
        <w:tblInd w:w="250" w:type="dxa"/>
        <w:tblLayout w:type="fixed"/>
        <w:tblLook w:val="04A0" w:firstRow="1" w:lastRow="0" w:firstColumn="1" w:lastColumn="0" w:noHBand="0" w:noVBand="1"/>
      </w:tblPr>
      <w:tblGrid>
        <w:gridCol w:w="2266"/>
        <w:gridCol w:w="7090"/>
      </w:tblGrid>
      <w:tr w:rsidR="006E2E76" w:rsidRPr="001448E3" w14:paraId="36AED3CC" w14:textId="77777777" w:rsidTr="00C9683D">
        <w:trPr>
          <w:trHeight w:val="699"/>
        </w:trPr>
        <w:tc>
          <w:tcPr>
            <w:tcW w:w="2266" w:type="dxa"/>
          </w:tcPr>
          <w:p w14:paraId="5EDA9D10" w14:textId="77777777" w:rsidR="006E2E76" w:rsidRPr="00E76D21" w:rsidRDefault="006E2E76" w:rsidP="009B63DC">
            <w:pPr>
              <w:pStyle w:val="TabelleAufzhlung"/>
              <w:rPr>
                <w:lang w:val="de-CH" w:eastAsia="en-GB"/>
              </w:rPr>
            </w:pPr>
            <w:r w:rsidRPr="00E76D21">
              <w:t>Schulstufe:</w:t>
            </w:r>
          </w:p>
        </w:tc>
        <w:tc>
          <w:tcPr>
            <w:tcW w:w="7090" w:type="dxa"/>
          </w:tcPr>
          <w:p w14:paraId="03C84FEC" w14:textId="15E5E94D" w:rsidR="006E2E76" w:rsidRPr="001D7D1D" w:rsidRDefault="001448E3" w:rsidP="009B63DC">
            <w:pPr>
              <w:pStyle w:val="TabelleFliesstext"/>
            </w:pPr>
            <w:r>
              <w:t>3. Zyklus</w:t>
            </w:r>
          </w:p>
        </w:tc>
      </w:tr>
      <w:tr w:rsidR="006E2E76" w:rsidRPr="000F2944" w14:paraId="5F646AE7" w14:textId="77777777" w:rsidTr="00C9683D">
        <w:trPr>
          <w:trHeight w:val="20"/>
        </w:trPr>
        <w:tc>
          <w:tcPr>
            <w:tcW w:w="2266" w:type="dxa"/>
          </w:tcPr>
          <w:p w14:paraId="6C000263" w14:textId="1A8CF4EE" w:rsidR="006E2E76" w:rsidRPr="00E76D21" w:rsidRDefault="00CD59D7" w:rsidP="009B63DC">
            <w:pPr>
              <w:pStyle w:val="TabelleAufzhlung"/>
              <w:rPr>
                <w:lang w:val="de-CH" w:eastAsia="en-GB"/>
              </w:rPr>
            </w:pPr>
            <w:r>
              <w:t>Themen</w:t>
            </w:r>
            <w:r w:rsidR="006E2E76" w:rsidRPr="00E76D21">
              <w:t>:</w:t>
            </w:r>
          </w:p>
        </w:tc>
        <w:tc>
          <w:tcPr>
            <w:tcW w:w="7090" w:type="dxa"/>
          </w:tcPr>
          <w:p w14:paraId="57688287" w14:textId="2004FA0F" w:rsidR="00880F26" w:rsidRPr="00EB1E84" w:rsidRDefault="00880F26" w:rsidP="00880F26">
            <w:pPr>
              <w:pStyle w:val="TabelleFliesstext"/>
            </w:pPr>
            <w:r>
              <w:t>Politische Willensbildung in der Gemeinde</w:t>
            </w:r>
          </w:p>
        </w:tc>
      </w:tr>
      <w:tr w:rsidR="00DE70B6" w:rsidRPr="001448E3" w14:paraId="30311789" w14:textId="77777777" w:rsidTr="00C9683D">
        <w:trPr>
          <w:trHeight w:val="20"/>
        </w:trPr>
        <w:tc>
          <w:tcPr>
            <w:tcW w:w="2266" w:type="dxa"/>
          </w:tcPr>
          <w:p w14:paraId="5A9F20EE" w14:textId="2572A279" w:rsidR="00DE70B6" w:rsidRPr="00E76D21" w:rsidRDefault="00DE70B6" w:rsidP="009B63DC">
            <w:pPr>
              <w:pStyle w:val="TabelleAufzhlung"/>
            </w:pPr>
            <w:r>
              <w:t>Ort:</w:t>
            </w:r>
          </w:p>
        </w:tc>
        <w:tc>
          <w:tcPr>
            <w:tcW w:w="7090" w:type="dxa"/>
          </w:tcPr>
          <w:p w14:paraId="25BF1FBB" w14:textId="76B02369" w:rsidR="00DE70B6" w:rsidRPr="00E13C16" w:rsidRDefault="00781DA3" w:rsidP="001448E3">
            <w:pPr>
              <w:pStyle w:val="TabelleFliesstext"/>
              <w:rPr>
                <w:lang w:val="de-CH"/>
              </w:rPr>
            </w:pPr>
            <w:r>
              <w:rPr>
                <w:lang w:val="de-CH"/>
              </w:rPr>
              <w:t>–</w:t>
            </w:r>
          </w:p>
        </w:tc>
      </w:tr>
      <w:tr w:rsidR="006E2E76" w:rsidRPr="000F2944" w14:paraId="7E8681D8" w14:textId="77777777" w:rsidTr="00C9683D">
        <w:trPr>
          <w:trHeight w:val="874"/>
        </w:trPr>
        <w:tc>
          <w:tcPr>
            <w:tcW w:w="2266" w:type="dxa"/>
          </w:tcPr>
          <w:p w14:paraId="2A661568" w14:textId="01FAB4D0" w:rsidR="006E2E76" w:rsidRPr="00E76D21" w:rsidRDefault="006E2E76" w:rsidP="009B63DC">
            <w:pPr>
              <w:pStyle w:val="TabelleAufzhlung"/>
              <w:rPr>
                <w:lang w:val="de-CH" w:eastAsia="en-GB"/>
              </w:rPr>
            </w:pPr>
            <w:r w:rsidRPr="00E76D21">
              <w:t>Inhalt</w:t>
            </w:r>
            <w:r w:rsidR="00E13C16">
              <w:t>e</w:t>
            </w:r>
            <w:r w:rsidRPr="00E76D21">
              <w:t>:</w:t>
            </w:r>
          </w:p>
        </w:tc>
        <w:tc>
          <w:tcPr>
            <w:tcW w:w="7090" w:type="dxa"/>
          </w:tcPr>
          <w:p w14:paraId="2950096E" w14:textId="640D132C" w:rsidR="00C749DC" w:rsidRDefault="00FB2A3D" w:rsidP="00FB2A3D">
            <w:pPr>
              <w:pStyle w:val="TabelleFliesstext"/>
              <w:rPr>
                <w:lang w:val="de-CH"/>
              </w:rPr>
            </w:pPr>
            <w:r>
              <w:rPr>
                <w:lang w:val="de-CH"/>
              </w:rPr>
              <w:t xml:space="preserve">Anhand der Idee eines nächtlichen Ausgangsverbots für unter 16-Jährige bilden die </w:t>
            </w:r>
            <w:proofErr w:type="spellStart"/>
            <w:r>
              <w:rPr>
                <w:lang w:val="de-CH"/>
              </w:rPr>
              <w:t>SuS</w:t>
            </w:r>
            <w:proofErr w:type="spellEnd"/>
            <w:r>
              <w:rPr>
                <w:lang w:val="de-CH"/>
              </w:rPr>
              <w:t xml:space="preserve"> eigene Meinungen, vertreten in einem Rollenspiel unterschiedliche Ansichten und entwickeln ihre Debattierfähigkeit</w:t>
            </w:r>
            <w:r w:rsidR="006653F0">
              <w:rPr>
                <w:lang w:val="de-CH"/>
              </w:rPr>
              <w:t>.</w:t>
            </w:r>
          </w:p>
        </w:tc>
      </w:tr>
      <w:tr w:rsidR="00CA46FB" w:rsidRPr="001448E3" w14:paraId="4CF054CA" w14:textId="77777777" w:rsidTr="00C9683D">
        <w:trPr>
          <w:trHeight w:val="874"/>
        </w:trPr>
        <w:tc>
          <w:tcPr>
            <w:tcW w:w="2266" w:type="dxa"/>
          </w:tcPr>
          <w:p w14:paraId="11942C84" w14:textId="3AF1A685" w:rsidR="00CA46FB" w:rsidRPr="00E76D21" w:rsidRDefault="00CA46FB" w:rsidP="009B63DC">
            <w:pPr>
              <w:pStyle w:val="TabelleAufzhlung"/>
            </w:pPr>
            <w:r>
              <w:t>Zeitbedarf:</w:t>
            </w:r>
          </w:p>
        </w:tc>
        <w:tc>
          <w:tcPr>
            <w:tcW w:w="7090" w:type="dxa"/>
          </w:tcPr>
          <w:p w14:paraId="7C7C7062" w14:textId="17F5D1EB" w:rsidR="00CA46FB" w:rsidRPr="00EB1E84" w:rsidRDefault="001448E3" w:rsidP="009B63DC">
            <w:pPr>
              <w:pStyle w:val="TabelleFliesstext"/>
              <w:rPr>
                <w:lang w:val="de-CH"/>
              </w:rPr>
            </w:pPr>
            <w:r>
              <w:rPr>
                <w:lang w:val="de-CH"/>
              </w:rPr>
              <w:t>4</w:t>
            </w:r>
            <w:r w:rsidR="005556D3">
              <w:rPr>
                <w:lang w:val="de-CH"/>
              </w:rPr>
              <w:t xml:space="preserve"> </w:t>
            </w:r>
            <w:r>
              <w:rPr>
                <w:lang w:val="de-CH"/>
              </w:rPr>
              <w:t>-</w:t>
            </w:r>
            <w:r w:rsidR="005556D3">
              <w:rPr>
                <w:lang w:val="de-CH"/>
              </w:rPr>
              <w:t xml:space="preserve"> </w:t>
            </w:r>
            <w:r>
              <w:rPr>
                <w:lang w:val="de-CH"/>
              </w:rPr>
              <w:t>6 Lektionen</w:t>
            </w:r>
          </w:p>
        </w:tc>
      </w:tr>
      <w:tr w:rsidR="00054EF2" w:rsidRPr="001448E3" w14:paraId="65FC2BDC" w14:textId="77777777" w:rsidTr="00C9683D">
        <w:trPr>
          <w:trHeight w:val="874"/>
        </w:trPr>
        <w:tc>
          <w:tcPr>
            <w:tcW w:w="2266" w:type="dxa"/>
          </w:tcPr>
          <w:p w14:paraId="3A702217" w14:textId="45D12183" w:rsidR="00054EF2" w:rsidRPr="00E76D21" w:rsidRDefault="002357F6" w:rsidP="00576599">
            <w:pPr>
              <w:pStyle w:val="TabelleAufzhlung"/>
            </w:pPr>
            <w:r>
              <w:t>Kompetenzen:</w:t>
            </w:r>
          </w:p>
        </w:tc>
        <w:tc>
          <w:tcPr>
            <w:tcW w:w="7090" w:type="dxa"/>
          </w:tcPr>
          <w:p w14:paraId="7AD8B09B" w14:textId="6D3C2412" w:rsidR="003E6165" w:rsidRPr="00F30446" w:rsidRDefault="00880F26" w:rsidP="00F30446">
            <w:pPr>
              <w:pStyle w:val="TabelleFliesstext"/>
              <w:rPr>
                <w:lang w:val="de-CH"/>
              </w:rPr>
            </w:pPr>
            <w:r>
              <w:rPr>
                <w:lang w:val="de-CH"/>
              </w:rPr>
              <w:t xml:space="preserve">Demokratieverständnis, </w:t>
            </w:r>
            <w:r w:rsidR="00F84BEA">
              <w:rPr>
                <w:lang w:val="de-CH"/>
              </w:rPr>
              <w:t>p</w:t>
            </w:r>
            <w:r w:rsidR="001448E3">
              <w:rPr>
                <w:lang w:val="de-CH"/>
              </w:rPr>
              <w:t>olitisches Engagement</w:t>
            </w:r>
            <w:r w:rsidR="000F2944">
              <w:rPr>
                <w:lang w:val="de-CH"/>
              </w:rPr>
              <w:t>, Debattierfähigkeit</w:t>
            </w:r>
          </w:p>
        </w:tc>
      </w:tr>
      <w:tr w:rsidR="0007223F" w:rsidRPr="001448E3" w14:paraId="4B3C9365" w14:textId="77777777" w:rsidTr="00C9683D">
        <w:trPr>
          <w:trHeight w:val="767"/>
        </w:trPr>
        <w:tc>
          <w:tcPr>
            <w:tcW w:w="2266" w:type="dxa"/>
          </w:tcPr>
          <w:p w14:paraId="4E044FB5" w14:textId="77777777" w:rsidR="0007223F" w:rsidRPr="00E13C16" w:rsidRDefault="0007223F" w:rsidP="0007223F">
            <w:pPr>
              <w:pStyle w:val="TabelleAufzhlung"/>
              <w:rPr>
                <w:lang w:eastAsia="de-DE"/>
              </w:rPr>
            </w:pPr>
            <w:r w:rsidRPr="00A668AD">
              <w:t>Methodische</w:t>
            </w:r>
            <w:r w:rsidRPr="00E13C16">
              <w:rPr>
                <w:lang w:eastAsia="de-DE"/>
              </w:rPr>
              <w:t xml:space="preserve"> Hinweise</w:t>
            </w:r>
          </w:p>
        </w:tc>
        <w:tc>
          <w:tcPr>
            <w:tcW w:w="7090" w:type="dxa"/>
          </w:tcPr>
          <w:p w14:paraId="1672C001" w14:textId="42DFF970" w:rsidR="00AF67EE" w:rsidRPr="00E13C16" w:rsidRDefault="001448E3" w:rsidP="00473170">
            <w:pPr>
              <w:pStyle w:val="Listenabsatz"/>
              <w:rPr>
                <w:noProof/>
                <w:lang w:eastAsia="en-GB"/>
              </w:rPr>
            </w:pPr>
            <w:r>
              <w:rPr>
                <w:noProof/>
                <w:lang w:eastAsia="en-GB"/>
              </w:rPr>
              <w:t>Textarbeit, Rollenspiel</w:t>
            </w:r>
          </w:p>
        </w:tc>
      </w:tr>
      <w:tr w:rsidR="005B5D24" w:rsidRPr="000F2944" w14:paraId="727963C9" w14:textId="77777777" w:rsidTr="00C9683D">
        <w:trPr>
          <w:trHeight w:val="767"/>
        </w:trPr>
        <w:tc>
          <w:tcPr>
            <w:tcW w:w="2266" w:type="dxa"/>
          </w:tcPr>
          <w:p w14:paraId="34941568" w14:textId="71864FB8" w:rsidR="005B5D24" w:rsidRPr="00A668AD" w:rsidRDefault="005B5D24" w:rsidP="0007223F">
            <w:pPr>
              <w:pStyle w:val="TabelleAufzhlung"/>
            </w:pPr>
            <w:r>
              <w:t>Material</w:t>
            </w:r>
          </w:p>
        </w:tc>
        <w:tc>
          <w:tcPr>
            <w:tcW w:w="7090" w:type="dxa"/>
          </w:tcPr>
          <w:p w14:paraId="007D9240" w14:textId="13F3B4BF" w:rsidR="005B5D24" w:rsidRDefault="001448E3" w:rsidP="005B5D24">
            <w:pPr>
              <w:pStyle w:val="Listenabsatz"/>
              <w:rPr>
                <w:rFonts w:eastAsia="Calibri"/>
              </w:rPr>
            </w:pPr>
            <w:r>
              <w:rPr>
                <w:rFonts w:eastAsia="Calibri"/>
              </w:rPr>
              <w:t>AB 1</w:t>
            </w:r>
            <w:r w:rsidR="00132668">
              <w:rPr>
                <w:rFonts w:eastAsia="Calibri"/>
              </w:rPr>
              <w:t>:</w:t>
            </w:r>
            <w:r>
              <w:rPr>
                <w:rFonts w:eastAsia="Calibri"/>
              </w:rPr>
              <w:t xml:space="preserve"> Ausgangsverbot für Jugendliche</w:t>
            </w:r>
          </w:p>
          <w:p w14:paraId="1456F594" w14:textId="0769C9E6" w:rsidR="001448E3" w:rsidRDefault="001448E3" w:rsidP="00FB2A3D">
            <w:pPr>
              <w:pStyle w:val="Listenabsatz"/>
              <w:rPr>
                <w:rFonts w:eastAsia="Calibri"/>
              </w:rPr>
            </w:pPr>
            <w:r>
              <w:rPr>
                <w:rFonts w:eastAsia="Calibri"/>
              </w:rPr>
              <w:t>AB 2</w:t>
            </w:r>
            <w:r w:rsidR="00132668">
              <w:rPr>
                <w:rFonts w:eastAsia="Calibri"/>
              </w:rPr>
              <w:t>:</w:t>
            </w:r>
            <w:r>
              <w:rPr>
                <w:rFonts w:eastAsia="Calibri"/>
              </w:rPr>
              <w:t xml:space="preserve"> </w:t>
            </w:r>
            <w:r w:rsidR="00FB2A3D">
              <w:rPr>
                <w:rFonts w:eastAsia="Calibri"/>
              </w:rPr>
              <w:t xml:space="preserve">Debatte zum Traktandum </w:t>
            </w:r>
            <w:r w:rsidR="00FB2A3D" w:rsidRPr="00573F7E">
              <w:rPr>
                <w:rFonts w:eastAsia="Calibri"/>
                <w:i/>
              </w:rPr>
              <w:t>Ausgangsverbot für unter 16-Jährige</w:t>
            </w:r>
            <w:r w:rsidR="00FB2A3D">
              <w:rPr>
                <w:rFonts w:eastAsia="Calibri"/>
              </w:rPr>
              <w:t xml:space="preserve"> im Langenthaler Stadtrat</w:t>
            </w:r>
          </w:p>
          <w:p w14:paraId="3006084E" w14:textId="1E874F8D" w:rsidR="00880F26" w:rsidRPr="005B5D24" w:rsidRDefault="00880F26" w:rsidP="00FB2A3D">
            <w:pPr>
              <w:pStyle w:val="Listenabsatz"/>
              <w:rPr>
                <w:rFonts w:eastAsia="Calibri"/>
              </w:rPr>
            </w:pPr>
          </w:p>
        </w:tc>
      </w:tr>
      <w:tr w:rsidR="005B5D24" w:rsidRPr="004851FC" w14:paraId="49202709" w14:textId="77777777" w:rsidTr="00C9683D">
        <w:trPr>
          <w:trHeight w:val="767"/>
        </w:trPr>
        <w:tc>
          <w:tcPr>
            <w:tcW w:w="2266" w:type="dxa"/>
          </w:tcPr>
          <w:p w14:paraId="31A0374A" w14:textId="6C605AB8" w:rsidR="005B5D24" w:rsidRPr="00A668AD" w:rsidRDefault="005B5D24" w:rsidP="0007223F">
            <w:pPr>
              <w:pStyle w:val="TabelleAufzhlung"/>
            </w:pPr>
            <w:r>
              <w:t>Literatur</w:t>
            </w:r>
          </w:p>
        </w:tc>
        <w:tc>
          <w:tcPr>
            <w:tcW w:w="7090" w:type="dxa"/>
          </w:tcPr>
          <w:p w14:paraId="626FC728" w14:textId="77777777" w:rsidR="00573F7E" w:rsidRDefault="00573F7E" w:rsidP="005B5D24">
            <w:pPr>
              <w:pStyle w:val="Listenabsatz"/>
              <w:rPr>
                <w:rFonts w:cs="85kwcyo"/>
                <w:color w:val="333333"/>
              </w:rPr>
            </w:pPr>
            <w:r w:rsidRPr="0040095A">
              <w:rPr>
                <w:rFonts w:cs="85kwcyo"/>
                <w:i/>
                <w:color w:val="333333"/>
              </w:rPr>
              <w:t>Der Bund</w:t>
            </w:r>
            <w:r>
              <w:rPr>
                <w:rFonts w:cs="85kwcyo"/>
                <w:color w:val="333333"/>
              </w:rPr>
              <w:t>, 14.01.2013</w:t>
            </w:r>
          </w:p>
          <w:p w14:paraId="30C81D51" w14:textId="75382CBC" w:rsidR="005B5D24" w:rsidRDefault="00C51FB4" w:rsidP="005B5D24">
            <w:pPr>
              <w:pStyle w:val="Listenabsatz"/>
              <w:rPr>
                <w:rFonts w:eastAsia="Calibri"/>
              </w:rPr>
            </w:pPr>
            <w:hyperlink r:id="rId19" w:history="1">
              <w:r w:rsidR="004851FC" w:rsidRPr="00195329">
                <w:rPr>
                  <w:rStyle w:val="Link"/>
                  <w:rFonts w:eastAsia="Calibri"/>
                </w:rPr>
                <w:t>www.jugenddebattiert.ch</w:t>
              </w:r>
            </w:hyperlink>
          </w:p>
          <w:p w14:paraId="6A75ED5E" w14:textId="7C21B46A" w:rsidR="004851FC" w:rsidRPr="005B5D24" w:rsidRDefault="004851FC" w:rsidP="005B5D24">
            <w:pPr>
              <w:pStyle w:val="Listenabsatz"/>
              <w:rPr>
                <w:rFonts w:eastAsia="Calibri"/>
              </w:rPr>
            </w:pPr>
          </w:p>
        </w:tc>
      </w:tr>
      <w:tr w:rsidR="00B26428" w:rsidRPr="004851FC" w14:paraId="1C251D5C" w14:textId="77777777" w:rsidTr="00C9683D">
        <w:trPr>
          <w:trHeight w:val="767"/>
        </w:trPr>
        <w:tc>
          <w:tcPr>
            <w:tcW w:w="2266" w:type="dxa"/>
          </w:tcPr>
          <w:p w14:paraId="7F5FEF74" w14:textId="56E4115C" w:rsidR="00B26428" w:rsidRDefault="00B26428" w:rsidP="0007223F">
            <w:pPr>
              <w:pStyle w:val="TabelleAufzhlung"/>
            </w:pPr>
            <w:r>
              <w:t>Hinweis</w:t>
            </w:r>
          </w:p>
        </w:tc>
        <w:tc>
          <w:tcPr>
            <w:tcW w:w="7090" w:type="dxa"/>
          </w:tcPr>
          <w:p w14:paraId="1E7225E9" w14:textId="4D00D134" w:rsidR="00B26428" w:rsidRPr="00B26428" w:rsidRDefault="00B26428" w:rsidP="007A478D">
            <w:pPr>
              <w:pStyle w:val="Listenabsatz"/>
              <w:rPr>
                <w:rFonts w:cs="85kwcyo"/>
                <w:color w:val="333333"/>
              </w:rPr>
            </w:pPr>
            <w:r w:rsidRPr="00B26428">
              <w:rPr>
                <w:rFonts w:cs="85kwcyo"/>
                <w:color w:val="333333"/>
              </w:rPr>
              <w:t xml:space="preserve">Jugendparlament Oberaargau, </w:t>
            </w:r>
            <w:r w:rsidR="007A478D">
              <w:rPr>
                <w:rStyle w:val="Link"/>
              </w:rPr>
              <w:t>www</w:t>
            </w:r>
            <w:r w:rsidR="00A5230D">
              <w:rPr>
                <w:rStyle w:val="Link"/>
              </w:rPr>
              <w:t>.jpo.ch</w:t>
            </w:r>
          </w:p>
        </w:tc>
      </w:tr>
      <w:tr w:rsidR="001448E3" w:rsidRPr="001448E3" w14:paraId="4F2A4156" w14:textId="77777777" w:rsidTr="00C9683D">
        <w:trPr>
          <w:trHeight w:val="767"/>
        </w:trPr>
        <w:tc>
          <w:tcPr>
            <w:tcW w:w="2266" w:type="dxa"/>
          </w:tcPr>
          <w:p w14:paraId="460577BA" w14:textId="23195570" w:rsidR="001448E3" w:rsidRDefault="001448E3" w:rsidP="0007223F">
            <w:pPr>
              <w:pStyle w:val="TabelleAufzhlung"/>
            </w:pPr>
            <w:r>
              <w:t>Autor</w:t>
            </w:r>
          </w:p>
        </w:tc>
        <w:tc>
          <w:tcPr>
            <w:tcW w:w="7090" w:type="dxa"/>
          </w:tcPr>
          <w:p w14:paraId="5ACEEB6B" w14:textId="1DEF7152" w:rsidR="001448E3" w:rsidRPr="005B5D24" w:rsidRDefault="001448E3" w:rsidP="005B5D24">
            <w:pPr>
              <w:pStyle w:val="Listenabsatz"/>
              <w:rPr>
                <w:rFonts w:eastAsia="Calibri"/>
              </w:rPr>
            </w:pPr>
            <w:r>
              <w:rPr>
                <w:rFonts w:eastAsia="Calibri"/>
              </w:rPr>
              <w:t>Arnold Gurtner</w:t>
            </w:r>
          </w:p>
        </w:tc>
      </w:tr>
    </w:tbl>
    <w:p w14:paraId="71E05BB6" w14:textId="69003D61" w:rsidR="007A33AA" w:rsidRDefault="00231245" w:rsidP="00AA06AD">
      <w:pPr>
        <w:pStyle w:val="KapitelTitel"/>
      </w:pPr>
      <w:bookmarkStart w:id="5" w:name="_Toc224203111"/>
      <w:bookmarkStart w:id="6" w:name="_Toc351110384"/>
      <w:r>
        <w:rPr>
          <w:noProof/>
          <w:lang w:eastAsia="de-DE"/>
        </w:rPr>
        <w:br w:type="page"/>
      </w:r>
      <w:bookmarkStart w:id="7" w:name="_Toc291837973"/>
      <w:bookmarkEnd w:id="5"/>
      <w:bookmarkEnd w:id="6"/>
      <w:r w:rsidR="002864A5">
        <w:rPr>
          <w:noProof/>
          <w:lang w:eastAsia="de-DE"/>
        </w:rPr>
        <w:lastRenderedPageBreak/>
        <w:t xml:space="preserve">Sachinformationen für </w:t>
      </w:r>
      <w:r w:rsidR="002908DC">
        <w:rPr>
          <w:noProof/>
          <w:lang w:eastAsia="de-DE"/>
        </w:rPr>
        <w:t>Lehrpersonen</w:t>
      </w:r>
      <w:bookmarkEnd w:id="7"/>
    </w:p>
    <w:bookmarkStart w:id="8" w:name="_Toc291837974"/>
    <w:p w14:paraId="0AF6A359" w14:textId="0ED21356" w:rsidR="00F8158E" w:rsidRPr="003A05C5" w:rsidRDefault="003A05C5" w:rsidP="003A05C5">
      <w:pPr>
        <w:pStyle w:val="KapitelUntertitel02"/>
      </w:pPr>
      <w:r w:rsidRPr="003A05C5">
        <w:rPr>
          <w:noProof/>
          <w:lang w:val="de-DE" w:eastAsia="de-DE"/>
        </w:rPr>
        <mc:AlternateContent>
          <mc:Choice Requires="wps">
            <w:drawing>
              <wp:anchor distT="0" distB="0" distL="114300" distR="114300" simplePos="0" relativeHeight="251940864" behindDoc="0" locked="0" layoutInCell="1" allowOverlap="1" wp14:anchorId="10C5C5FE" wp14:editId="28F8A9E4">
                <wp:simplePos x="0" y="0"/>
                <wp:positionH relativeFrom="column">
                  <wp:posOffset>-916940</wp:posOffset>
                </wp:positionH>
                <wp:positionV relativeFrom="paragraph">
                  <wp:posOffset>-911860</wp:posOffset>
                </wp:positionV>
                <wp:extent cx="859155" cy="340995"/>
                <wp:effectExtent l="0" t="0" r="4445" b="0"/>
                <wp:wrapNone/>
                <wp:docPr id="17" name="Rectangle 8"/>
                <wp:cNvGraphicFramePr/>
                <a:graphic xmlns:a="http://schemas.openxmlformats.org/drawingml/2006/main">
                  <a:graphicData uri="http://schemas.microsoft.com/office/word/2010/wordprocessingShape">
                    <wps:wsp>
                      <wps:cNvSpPr/>
                      <wps:spPr>
                        <a:xfrm>
                          <a:off x="0" y="0"/>
                          <a:ext cx="8591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2.15pt;margin-top:-71.75pt;width:67.65pt;height:26.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" fillcolor="#5f8f55" stroked="f" strokeweight="2pt"/>
            </w:pict>
          </mc:Fallback>
        </mc:AlternateContent>
      </w:r>
      <w:proofErr w:type="spellStart"/>
      <w:r w:rsidRPr="003A05C5">
        <w:t>Politische</w:t>
      </w:r>
      <w:proofErr w:type="spellEnd"/>
      <w:r w:rsidRPr="003A05C5">
        <w:t xml:space="preserve"> </w:t>
      </w:r>
      <w:proofErr w:type="spellStart"/>
      <w:r w:rsidRPr="003A05C5">
        <w:t>Willensbildung</w:t>
      </w:r>
      <w:proofErr w:type="spellEnd"/>
      <w:r w:rsidRPr="003A05C5">
        <w:t xml:space="preserve"> in der </w:t>
      </w:r>
      <w:proofErr w:type="spellStart"/>
      <w:r w:rsidRPr="003A05C5">
        <w:t>Gemeinde</w:t>
      </w:r>
      <w:proofErr w:type="spellEnd"/>
      <w:r w:rsidR="00D415E8">
        <w:t>:</w:t>
      </w:r>
      <w:r>
        <w:br/>
      </w:r>
      <w:r>
        <w:rPr>
          <w:noProof/>
          <w:lang w:val="de-CH" w:eastAsia="de-CH"/>
        </w:rPr>
        <w:t>Am Beispiel „</w:t>
      </w:r>
      <w:r w:rsidR="001448E3">
        <w:rPr>
          <w:noProof/>
          <w:lang w:val="de-CH" w:eastAsia="de-CH"/>
        </w:rPr>
        <w:t>Ausgangsverbot für unter 16-Jährige</w:t>
      </w:r>
      <w:r>
        <w:rPr>
          <w:noProof/>
          <w:lang w:val="de-CH" w:eastAsia="de-CH"/>
        </w:rPr>
        <w:t>“</w:t>
      </w:r>
      <w:bookmarkEnd w:id="8"/>
    </w:p>
    <w:p w14:paraId="721BDB58" w14:textId="7999AE4D" w:rsidR="009D401D" w:rsidRPr="006143FC" w:rsidRDefault="004E5607" w:rsidP="006143FC">
      <w:pPr>
        <w:pStyle w:val="Fliesstext"/>
      </w:pPr>
      <w:r>
        <w:t>Das Ziel der p</w:t>
      </w:r>
      <w:r w:rsidR="009D401D" w:rsidRPr="006143FC">
        <w:t>olitischen Bildung ist es, die Schüler und Schülerinnen (</w:t>
      </w:r>
      <w:proofErr w:type="spellStart"/>
      <w:r w:rsidR="009D401D" w:rsidRPr="006143FC">
        <w:t>SuS</w:t>
      </w:r>
      <w:proofErr w:type="spellEnd"/>
      <w:r w:rsidR="009D401D" w:rsidRPr="006143FC">
        <w:t>) zum politischen Denken und Handeln zu befähige</w:t>
      </w:r>
      <w:r w:rsidR="00E857BF">
        <w:t xml:space="preserve">n. Im Lehrplan 21 </w:t>
      </w:r>
      <w:proofErr w:type="spellStart"/>
      <w:r w:rsidR="00E857BF">
        <w:t>geniesst</w:t>
      </w:r>
      <w:proofErr w:type="spellEnd"/>
      <w:r w:rsidR="00E857BF">
        <w:t xml:space="preserve"> die p</w:t>
      </w:r>
      <w:r w:rsidR="009D401D" w:rsidRPr="006143FC">
        <w:t>ol</w:t>
      </w:r>
      <w:r w:rsidR="00B50037">
        <w:t>itische Bildung den Status als fächer</w:t>
      </w:r>
      <w:r w:rsidR="009D401D" w:rsidRPr="006143FC">
        <w:t>übergreifender Bildungsbereich. Wichtige Kompetenzen sind Fachbereichen zugeteilt wie das Demokratieverständnis und das (politische) Engagement, die im 3. Zyklus des Bereiches Räume, Zeiten, Gesellschaften erarbeitet werden sollen.</w:t>
      </w:r>
    </w:p>
    <w:p w14:paraId="31BAAD31" w14:textId="105729BA" w:rsidR="009D401D" w:rsidRPr="006143FC" w:rsidRDefault="009D401D" w:rsidP="006143FC">
      <w:pPr>
        <w:pStyle w:val="Fliesstext"/>
      </w:pPr>
      <w:r w:rsidRPr="006143FC">
        <w:t>Die</w:t>
      </w:r>
      <w:r w:rsidR="004851FC" w:rsidRPr="006143FC">
        <w:t xml:space="preserve"> vorliegende</w:t>
      </w:r>
      <w:r w:rsidRPr="006143FC">
        <w:t xml:space="preserve"> Unterrichtseinheit versucht</w:t>
      </w:r>
      <w:r w:rsidR="00FA1F18">
        <w:t>,</w:t>
      </w:r>
      <w:r w:rsidRPr="006143FC">
        <w:t xml:space="preserve"> das Interesse an politischen Vorgängen zu wecken durch die Konzentration auf ein aktuelles, lokales Problem aus dem Lebens- und Erfahrungsbereich der </w:t>
      </w:r>
      <w:proofErr w:type="spellStart"/>
      <w:r w:rsidRPr="006143FC">
        <w:t>SuS</w:t>
      </w:r>
      <w:proofErr w:type="spellEnd"/>
      <w:r w:rsidRPr="006143FC">
        <w:t xml:space="preserve">. Das Thema stammt aus dem </w:t>
      </w:r>
      <w:proofErr w:type="spellStart"/>
      <w:r w:rsidRPr="006143FC">
        <w:t>ausserschulischen</w:t>
      </w:r>
      <w:proofErr w:type="spellEnd"/>
      <w:r w:rsidRPr="006143FC">
        <w:t xml:space="preserve"> Bereich. </w:t>
      </w:r>
    </w:p>
    <w:p w14:paraId="6192EBC5" w14:textId="7BF6F3C5" w:rsidR="009D401D" w:rsidRPr="006143FC" w:rsidRDefault="009D401D" w:rsidP="006143FC">
      <w:pPr>
        <w:pStyle w:val="Fliesstext"/>
      </w:pPr>
      <w:r w:rsidRPr="006143FC">
        <w:t xml:space="preserve">In den letzten Jahren wurden in einigen Berner Gemeinden intensive Diskussionen über nächtliche Ausgangsverbote für unter 16-Jährige geführt. Diese Debatten und Erfahrungen lernen die </w:t>
      </w:r>
      <w:proofErr w:type="spellStart"/>
      <w:r w:rsidRPr="006143FC">
        <w:t>SuS</w:t>
      </w:r>
      <w:proofErr w:type="spellEnd"/>
      <w:r w:rsidRPr="006143FC">
        <w:t xml:space="preserve"> in einer Textarbeit kennen. Durch die Analyse des Zeitungsartikels </w:t>
      </w:r>
      <w:r w:rsidR="007408E0">
        <w:t>„</w:t>
      </w:r>
      <w:r w:rsidRPr="006143FC">
        <w:t>Ausgangsverbot für Jugendliche</w:t>
      </w:r>
      <w:r w:rsidR="007408E0">
        <w:t>“</w:t>
      </w:r>
      <w:r w:rsidRPr="006143FC">
        <w:t xml:space="preserve"> </w:t>
      </w:r>
      <w:r w:rsidR="004851FC" w:rsidRPr="006143FC">
        <w:t xml:space="preserve">(Der Bund, 14.01.2013) </w:t>
      </w:r>
      <w:r w:rsidRPr="006143FC">
        <w:t xml:space="preserve">und die Beantwortung von Fragen erfassen die </w:t>
      </w:r>
      <w:proofErr w:type="spellStart"/>
      <w:r w:rsidRPr="006143FC">
        <w:t>SuS</w:t>
      </w:r>
      <w:proofErr w:type="spellEnd"/>
      <w:r w:rsidRPr="006143FC">
        <w:t xml:space="preserve"> die Thematik und die Meinungen der betroffenen Jugendlichen, begegnen lokalen Entscheidungsträgern und erfahren einen Teil des politischen Geschehens in der Gemeinde. Abgeschlossen wird dieser Teil </w:t>
      </w:r>
      <w:r w:rsidR="003E0C64" w:rsidRPr="006143FC">
        <w:t xml:space="preserve">der Unterrichtseinheit </w:t>
      </w:r>
      <w:r w:rsidRPr="006143FC">
        <w:t xml:space="preserve">mit einer eigenen Meinungsbildung, die die </w:t>
      </w:r>
      <w:proofErr w:type="spellStart"/>
      <w:r w:rsidRPr="006143FC">
        <w:t>SuS</w:t>
      </w:r>
      <w:proofErr w:type="spellEnd"/>
      <w:r w:rsidRPr="006143FC">
        <w:t xml:space="preserve"> in einem Leserbrief vertreten.</w:t>
      </w:r>
    </w:p>
    <w:p w14:paraId="5C6BBC88" w14:textId="4938A175" w:rsidR="009D401D" w:rsidRPr="006143FC" w:rsidRDefault="009D401D" w:rsidP="006143FC">
      <w:pPr>
        <w:pStyle w:val="Fliesstext"/>
      </w:pPr>
      <w:r w:rsidRPr="006143FC">
        <w:t xml:space="preserve">Das Verständnis von verschiedenen Standpunkten, die Diskussion mit Andersdenkenden und die Willensbildung werden im zweiten Teil der Unterrichtseinheit geübt. In einem Rollenspiel diskutieren die </w:t>
      </w:r>
      <w:proofErr w:type="spellStart"/>
      <w:r w:rsidRPr="006143FC">
        <w:t>SuS</w:t>
      </w:r>
      <w:proofErr w:type="spellEnd"/>
      <w:r w:rsidRPr="006143FC">
        <w:t xml:space="preserve"> das Traktandum </w:t>
      </w:r>
      <w:r w:rsidR="005805B1">
        <w:t>„</w:t>
      </w:r>
      <w:r w:rsidRPr="006143FC">
        <w:t>Ausgangsverbot für unter 16-Jährige</w:t>
      </w:r>
      <w:r w:rsidR="005805B1">
        <w:t>“</w:t>
      </w:r>
      <w:r w:rsidRPr="006143FC">
        <w:t xml:space="preserve"> im Langenthaler Stadtrat. Dabei vertreten sie unterschiedliche Ansichten, bilden Argumente bzw. entwickeln ihre Debattierfähigkeit, üben ihr Auftreten und tauschen sich gegenseitig aus. Diese Lernsituation orientiert sich am Projekt </w:t>
      </w:r>
      <w:r w:rsidR="004F0DCE">
        <w:t>„</w:t>
      </w:r>
      <w:r w:rsidRPr="006143FC">
        <w:t>Jugend debattiert</w:t>
      </w:r>
      <w:r w:rsidR="004F0DCE">
        <w:t>“</w:t>
      </w:r>
      <w:r w:rsidR="00461C20">
        <w:t xml:space="preserve"> </w:t>
      </w:r>
      <w:r w:rsidRPr="006143FC">
        <w:t>(</w:t>
      </w:r>
      <w:hyperlink r:id="rId20" w:history="1">
        <w:r w:rsidRPr="006143FC">
          <w:t>www.jugenddebattiert.ch</w:t>
        </w:r>
      </w:hyperlink>
      <w:r w:rsidRPr="006143FC">
        <w:t>).</w:t>
      </w:r>
    </w:p>
    <w:p w14:paraId="2C2C90B0" w14:textId="1DC6CA95" w:rsidR="009D401D" w:rsidRPr="006143FC" w:rsidRDefault="009D401D" w:rsidP="006143FC">
      <w:pPr>
        <w:pStyle w:val="Fliesstext"/>
      </w:pPr>
      <w:r w:rsidRPr="006143FC">
        <w:t xml:space="preserve">In der Vorbereitung des Rollenspiels werden die Rollen von den Jugendlichen gewählt </w:t>
      </w:r>
      <w:r w:rsidR="00A53F24">
        <w:br/>
      </w:r>
      <w:r w:rsidRPr="006143FC">
        <w:t xml:space="preserve">oder von der Lehrkraft verteilt. Nach der Rollenverteilung informieren sich die </w:t>
      </w:r>
      <w:proofErr w:type="spellStart"/>
      <w:r w:rsidRPr="006143FC">
        <w:t>SuS</w:t>
      </w:r>
      <w:proofErr w:type="spellEnd"/>
      <w:r w:rsidRPr="006143FC">
        <w:t xml:space="preserve"> </w:t>
      </w:r>
      <w:r w:rsidR="00C6428B">
        <w:t>über das</w:t>
      </w:r>
      <w:r w:rsidRPr="006143FC">
        <w:t xml:space="preserve"> Thema, klären ihre Position und sammeln Argumente für die Debatte. </w:t>
      </w:r>
    </w:p>
    <w:p w14:paraId="44B77D43" w14:textId="712F3BAE" w:rsidR="009D401D" w:rsidRPr="006143FC" w:rsidRDefault="009D401D" w:rsidP="006143FC">
      <w:pPr>
        <w:pStyle w:val="Fliesstext"/>
      </w:pPr>
      <w:r w:rsidRPr="006143FC">
        <w:t>Bei einer selbst</w:t>
      </w:r>
      <w:r w:rsidR="00656158">
        <w:t>st</w:t>
      </w:r>
      <w:r w:rsidRPr="006143FC">
        <w:t xml:space="preserve">ändigen Informationsbeschaffung werden die </w:t>
      </w:r>
      <w:proofErr w:type="spellStart"/>
      <w:r w:rsidRPr="006143FC">
        <w:t>SuS</w:t>
      </w:r>
      <w:proofErr w:type="spellEnd"/>
      <w:r w:rsidRPr="006143FC">
        <w:t xml:space="preserve"> auf den Internetseiten der Stadt Langenthal und de</w:t>
      </w:r>
      <w:r w:rsidR="004950A0">
        <w:t>n</w:t>
      </w:r>
      <w:r w:rsidRPr="006143FC">
        <w:t xml:space="preserve"> beteiligten Parteien zum Thema </w:t>
      </w:r>
      <w:r w:rsidR="003B242E">
        <w:t>„</w:t>
      </w:r>
      <w:r w:rsidRPr="006143FC">
        <w:t>Ausgangsverbot für unter 16-Jährige</w:t>
      </w:r>
      <w:r w:rsidR="003B242E">
        <w:t>“</w:t>
      </w:r>
      <w:r w:rsidR="00DB5718">
        <w:t xml:space="preserve"> recherchieren. </w:t>
      </w:r>
      <w:r w:rsidRPr="006143FC">
        <w:t xml:space="preserve">Alternativ können durch die Abgabe von Rollenkarten, die über die Ansichten und Meinungen jeder Gruppe/Rolle informieren, von der Lehrkraft Hilfestellungen gegeben bzw. die Weichen für die Debatten vorgängig gestellt werden. </w:t>
      </w:r>
    </w:p>
    <w:p w14:paraId="4E4D5E90" w14:textId="60A497E8" w:rsidR="009D401D" w:rsidRPr="006143FC" w:rsidRDefault="009D401D" w:rsidP="006143FC">
      <w:pPr>
        <w:pStyle w:val="Fliesstext"/>
      </w:pPr>
      <w:r w:rsidRPr="006143FC">
        <w:t>Jede Debatte besteht aus drei Runden und wird von der Lehrkraft, die in die Rolle des Stadtpräsidenten schlüpft, geleitet. Dabei ist zu achten, dass die Debatten in (den anderen Personen gegenüber)</w:t>
      </w:r>
      <w:r w:rsidR="005E451E">
        <w:t xml:space="preserve"> </w:t>
      </w:r>
      <w:r w:rsidR="005E451E" w:rsidRPr="006143FC">
        <w:t>respektvoller</w:t>
      </w:r>
      <w:r w:rsidR="005E451E">
        <w:t xml:space="preserve"> Weise</w:t>
      </w:r>
      <w:r w:rsidRPr="006143FC">
        <w:t xml:space="preserve"> </w:t>
      </w:r>
      <w:r w:rsidR="00C67C27">
        <w:t xml:space="preserve">und inhaltlich korrekt </w:t>
      </w:r>
      <w:r w:rsidRPr="006143FC">
        <w:t>stattfinden.</w:t>
      </w:r>
    </w:p>
    <w:p w14:paraId="09319162" w14:textId="1B8D92CB" w:rsidR="009D401D" w:rsidRPr="006143FC" w:rsidRDefault="009D401D" w:rsidP="006143FC">
      <w:pPr>
        <w:pStyle w:val="Fliesstext"/>
      </w:pPr>
      <w:r w:rsidRPr="006143FC">
        <w:lastRenderedPageBreak/>
        <w:t xml:space="preserve">Pro Debatte sind vier Beteiligte (neben dem Stadtpräsidenten) vorgesehen. Diese </w:t>
      </w:r>
      <w:proofErr w:type="spellStart"/>
      <w:r w:rsidRPr="006143FC">
        <w:t>Grösse</w:t>
      </w:r>
      <w:proofErr w:type="spellEnd"/>
      <w:r w:rsidRPr="006143FC">
        <w:t xml:space="preserve"> ermöglicht </w:t>
      </w:r>
      <w:r w:rsidR="00404562">
        <w:t>den</w:t>
      </w:r>
      <w:r w:rsidRPr="006143FC">
        <w:t xml:space="preserve"> Debattierenden eine angemessene Beteiligung am Streitgespräch. Bei je vier Diskutierenden wird mindestens zwei Mal debattiert, bis alle Gruppen/Rollen einmal am Gespräch </w:t>
      </w:r>
      <w:r w:rsidR="005D69E4" w:rsidRPr="006143FC">
        <w:t>teilnehmen konnten</w:t>
      </w:r>
      <w:r w:rsidRPr="006143FC">
        <w:t xml:space="preserve">. </w:t>
      </w:r>
    </w:p>
    <w:p w14:paraId="4DA312A0" w14:textId="78DD9C64" w:rsidR="009D401D" w:rsidRPr="006143FC" w:rsidRDefault="009D401D" w:rsidP="006143FC">
      <w:pPr>
        <w:pStyle w:val="Fliesstext"/>
      </w:pPr>
      <w:r w:rsidRPr="006143FC">
        <w:t>Nach dem Streitgespräch erhalten die Debattierenden</w:t>
      </w:r>
      <w:r w:rsidR="007D4DE4">
        <w:t xml:space="preserve"> ein</w:t>
      </w:r>
      <w:r w:rsidRPr="006143FC">
        <w:t xml:space="preserve"> Feedback. Die Feedback-Runde kann, je nach Klassensituation, unterschiedlich organisiert werden. Bei einer offenen Rückmeldungsrunde können alle </w:t>
      </w:r>
      <w:proofErr w:type="spellStart"/>
      <w:r w:rsidRPr="006143FC">
        <w:t>gleichermassen</w:t>
      </w:r>
      <w:proofErr w:type="spellEnd"/>
      <w:r w:rsidRPr="006143FC">
        <w:t xml:space="preserve"> ihre Beobachtungen zum Gesehenen und Gehörten mitteilen. Unter Umständen lohnt es sich</w:t>
      </w:r>
      <w:r w:rsidR="007C28BC">
        <w:t>,</w:t>
      </w:r>
      <w:r w:rsidRPr="006143FC">
        <w:t xml:space="preserve"> spezifische Beobachtungsaufträge zu geben (z.B. zur Sprache) und/oder Mitschülerinnen und Mitschüler zu bestimmen, die eine Rolle speziell beobachten (z.B. jemande</w:t>
      </w:r>
      <w:r w:rsidR="00AE140F" w:rsidRPr="006143FC">
        <w:t>m Feedback geben</w:t>
      </w:r>
      <w:r w:rsidRPr="006143FC">
        <w:t xml:space="preserve">, der eine andere Rolle vorbereitet hat). </w:t>
      </w:r>
    </w:p>
    <w:p w14:paraId="040E5C8B" w14:textId="36EB3E26" w:rsidR="009D401D" w:rsidRPr="006143FC" w:rsidRDefault="009D401D" w:rsidP="006143FC">
      <w:pPr>
        <w:pStyle w:val="Fliesstext"/>
      </w:pPr>
      <w:r w:rsidRPr="006143FC">
        <w:t xml:space="preserve">Das Thema </w:t>
      </w:r>
      <w:r w:rsidR="00231D1E">
        <w:t>„</w:t>
      </w:r>
      <w:r w:rsidRPr="006143FC">
        <w:t>Ausgangsverbot für unter 16-Jährige</w:t>
      </w:r>
      <w:r w:rsidR="00231D1E">
        <w:t>“</w:t>
      </w:r>
      <w:r w:rsidRPr="006143FC">
        <w:t xml:space="preserve"> eröffnet auch die Möglichkeit zur Kontaktaufnahme mit den Gemeindebehörden und zum Einblick in deren Arbeit. Dabei können Fragen, die sich bei der Erarbeitung der Unterrichtseinheit gestellt haben, geklärt und/oder ein vertiefter Einblick in politische Fragen und Entscheidungsprozesse auf der lokalen Ebene </w:t>
      </w:r>
      <w:r w:rsidR="00AE140F" w:rsidRPr="006143FC">
        <w:t>genommen</w:t>
      </w:r>
      <w:r w:rsidRPr="006143FC">
        <w:t xml:space="preserve"> werden. </w:t>
      </w:r>
      <w:r w:rsidR="006143FC">
        <w:br/>
      </w:r>
    </w:p>
    <w:p w14:paraId="360100DC" w14:textId="77777777" w:rsidR="009D401D" w:rsidRPr="006143FC" w:rsidRDefault="009D401D" w:rsidP="006143FC">
      <w:pPr>
        <w:pStyle w:val="Fliesstext"/>
      </w:pPr>
      <w:r w:rsidRPr="006143FC">
        <w:t>Mögliche Fragen für die Weiterarbeit:</w:t>
      </w:r>
    </w:p>
    <w:p w14:paraId="5F8AD2E2" w14:textId="480C77FC" w:rsidR="009D401D" w:rsidRPr="009D401D" w:rsidRDefault="009D401D" w:rsidP="006143FC">
      <w:pPr>
        <w:pStyle w:val="Aufzhlungszeichen"/>
        <w:tabs>
          <w:tab w:val="clear" w:pos="360"/>
        </w:tabs>
        <w:ind w:left="709"/>
        <w:rPr>
          <w:lang w:eastAsia="de-CH"/>
        </w:rPr>
      </w:pPr>
      <w:proofErr w:type="spellStart"/>
      <w:r w:rsidRPr="009D401D">
        <w:rPr>
          <w:lang w:eastAsia="de-CH"/>
        </w:rPr>
        <w:t>Ist</w:t>
      </w:r>
      <w:proofErr w:type="spellEnd"/>
      <w:r w:rsidRPr="009D401D">
        <w:rPr>
          <w:lang w:eastAsia="de-CH"/>
        </w:rPr>
        <w:t xml:space="preserve"> </w:t>
      </w:r>
      <w:proofErr w:type="spellStart"/>
      <w:r w:rsidRPr="009D401D">
        <w:rPr>
          <w:lang w:eastAsia="de-CH"/>
        </w:rPr>
        <w:t>ein</w:t>
      </w:r>
      <w:proofErr w:type="spellEnd"/>
      <w:r w:rsidRPr="009D401D">
        <w:rPr>
          <w:lang w:eastAsia="de-CH"/>
        </w:rPr>
        <w:t xml:space="preserve"> </w:t>
      </w:r>
      <w:proofErr w:type="spellStart"/>
      <w:r w:rsidRPr="009D401D">
        <w:rPr>
          <w:rFonts w:cs="Arial"/>
          <w:color w:val="1E1E1E"/>
        </w:rPr>
        <w:t>Ausgangsverbot</w:t>
      </w:r>
      <w:proofErr w:type="spellEnd"/>
      <w:r w:rsidRPr="009D401D">
        <w:rPr>
          <w:rFonts w:cs="Arial"/>
          <w:color w:val="1E1E1E"/>
        </w:rPr>
        <w:t xml:space="preserve"> </w:t>
      </w:r>
      <w:proofErr w:type="spellStart"/>
      <w:r w:rsidRPr="009D401D">
        <w:rPr>
          <w:rFonts w:cs="Arial"/>
          <w:color w:val="1E1E1E"/>
        </w:rPr>
        <w:t>für</w:t>
      </w:r>
      <w:proofErr w:type="spellEnd"/>
      <w:r w:rsidRPr="009D401D">
        <w:rPr>
          <w:rFonts w:cs="Arial"/>
          <w:color w:val="1E1E1E"/>
        </w:rPr>
        <w:t xml:space="preserve"> </w:t>
      </w:r>
      <w:proofErr w:type="spellStart"/>
      <w:r w:rsidRPr="009D401D">
        <w:rPr>
          <w:rFonts w:cs="Arial"/>
          <w:color w:val="1E1E1E"/>
        </w:rPr>
        <w:t>unter</w:t>
      </w:r>
      <w:proofErr w:type="spellEnd"/>
      <w:r w:rsidRPr="009D401D">
        <w:rPr>
          <w:rFonts w:cs="Arial"/>
          <w:color w:val="1E1E1E"/>
        </w:rPr>
        <w:t xml:space="preserve"> 16-Jährige</w:t>
      </w:r>
      <w:r w:rsidR="00C1281F">
        <w:rPr>
          <w:lang w:eastAsia="de-CH"/>
        </w:rPr>
        <w:t xml:space="preserve"> in </w:t>
      </w:r>
      <w:proofErr w:type="spellStart"/>
      <w:r w:rsidR="00C1281F">
        <w:rPr>
          <w:lang w:eastAsia="de-CH"/>
        </w:rPr>
        <w:t>d</w:t>
      </w:r>
      <w:r w:rsidRPr="009D401D">
        <w:rPr>
          <w:lang w:eastAsia="de-CH"/>
        </w:rPr>
        <w:t>einer</w:t>
      </w:r>
      <w:proofErr w:type="spellEnd"/>
      <w:r w:rsidRPr="009D401D">
        <w:rPr>
          <w:lang w:eastAsia="de-CH"/>
        </w:rPr>
        <w:t xml:space="preserve"> </w:t>
      </w:r>
      <w:proofErr w:type="spellStart"/>
      <w:r w:rsidRPr="009D401D">
        <w:rPr>
          <w:lang w:eastAsia="de-CH"/>
        </w:rPr>
        <w:t>Gemeinde</w:t>
      </w:r>
      <w:proofErr w:type="spellEnd"/>
      <w:r w:rsidRPr="009D401D">
        <w:rPr>
          <w:lang w:eastAsia="de-CH"/>
        </w:rPr>
        <w:t xml:space="preserve"> </w:t>
      </w:r>
      <w:proofErr w:type="spellStart"/>
      <w:r w:rsidRPr="009D401D">
        <w:rPr>
          <w:lang w:eastAsia="de-CH"/>
        </w:rPr>
        <w:t>auch</w:t>
      </w:r>
      <w:proofErr w:type="spellEnd"/>
      <w:r w:rsidRPr="009D401D">
        <w:rPr>
          <w:lang w:eastAsia="de-CH"/>
        </w:rPr>
        <w:t xml:space="preserve"> </w:t>
      </w:r>
      <w:proofErr w:type="spellStart"/>
      <w:r w:rsidRPr="009D401D">
        <w:rPr>
          <w:lang w:eastAsia="de-CH"/>
        </w:rPr>
        <w:t>aktuell</w:t>
      </w:r>
      <w:proofErr w:type="spellEnd"/>
      <w:r w:rsidRPr="009D401D">
        <w:rPr>
          <w:lang w:eastAsia="de-CH"/>
        </w:rPr>
        <w:t>?</w:t>
      </w:r>
    </w:p>
    <w:p w14:paraId="6BC91592" w14:textId="0D013032" w:rsidR="009D401D" w:rsidRPr="009D401D" w:rsidRDefault="00C1281F" w:rsidP="006143FC">
      <w:pPr>
        <w:pStyle w:val="Aufzhlungszeichen"/>
        <w:tabs>
          <w:tab w:val="clear" w:pos="360"/>
        </w:tabs>
        <w:ind w:left="709"/>
        <w:rPr>
          <w:lang w:eastAsia="de-CH"/>
        </w:rPr>
      </w:pPr>
      <w:proofErr w:type="spellStart"/>
      <w:r>
        <w:rPr>
          <w:lang w:eastAsia="de-CH"/>
        </w:rPr>
        <w:t>Wie</w:t>
      </w:r>
      <w:proofErr w:type="spellEnd"/>
      <w:r>
        <w:rPr>
          <w:lang w:eastAsia="de-CH"/>
        </w:rPr>
        <w:t xml:space="preserve"> </w:t>
      </w:r>
      <w:proofErr w:type="spellStart"/>
      <w:r>
        <w:rPr>
          <w:lang w:eastAsia="de-CH"/>
        </w:rPr>
        <w:t>würde</w:t>
      </w:r>
      <w:proofErr w:type="spellEnd"/>
      <w:r>
        <w:rPr>
          <w:lang w:eastAsia="de-CH"/>
        </w:rPr>
        <w:t xml:space="preserve"> in </w:t>
      </w:r>
      <w:proofErr w:type="spellStart"/>
      <w:r>
        <w:rPr>
          <w:lang w:eastAsia="de-CH"/>
        </w:rPr>
        <w:t>d</w:t>
      </w:r>
      <w:r w:rsidR="009D401D" w:rsidRPr="009D401D">
        <w:rPr>
          <w:lang w:eastAsia="de-CH"/>
        </w:rPr>
        <w:t>einer</w:t>
      </w:r>
      <w:proofErr w:type="spellEnd"/>
      <w:r w:rsidR="009D401D" w:rsidRPr="009D401D">
        <w:rPr>
          <w:lang w:eastAsia="de-CH"/>
        </w:rPr>
        <w:t xml:space="preserve"> </w:t>
      </w:r>
      <w:proofErr w:type="spellStart"/>
      <w:r w:rsidR="009D401D" w:rsidRPr="009D401D">
        <w:rPr>
          <w:lang w:eastAsia="de-CH"/>
        </w:rPr>
        <w:t>Gemeinde</w:t>
      </w:r>
      <w:proofErr w:type="spellEnd"/>
      <w:r w:rsidR="009D401D" w:rsidRPr="009D401D">
        <w:rPr>
          <w:lang w:eastAsia="de-CH"/>
        </w:rPr>
        <w:t xml:space="preserve"> </w:t>
      </w:r>
      <w:proofErr w:type="spellStart"/>
      <w:r w:rsidR="009D401D" w:rsidRPr="009D401D">
        <w:rPr>
          <w:lang w:eastAsia="de-CH"/>
        </w:rPr>
        <w:t>über</w:t>
      </w:r>
      <w:proofErr w:type="spellEnd"/>
      <w:r w:rsidR="009D401D" w:rsidRPr="009D401D">
        <w:rPr>
          <w:lang w:eastAsia="de-CH"/>
        </w:rPr>
        <w:t xml:space="preserve"> </w:t>
      </w:r>
      <w:proofErr w:type="spellStart"/>
      <w:r w:rsidR="009D401D" w:rsidRPr="009D401D">
        <w:rPr>
          <w:lang w:eastAsia="de-CH"/>
        </w:rPr>
        <w:t>eine</w:t>
      </w:r>
      <w:proofErr w:type="spellEnd"/>
      <w:r w:rsidR="009D401D" w:rsidRPr="009D401D">
        <w:rPr>
          <w:lang w:eastAsia="de-CH"/>
        </w:rPr>
        <w:t xml:space="preserve"> </w:t>
      </w:r>
      <w:proofErr w:type="spellStart"/>
      <w:r w:rsidR="009D401D" w:rsidRPr="009D401D">
        <w:rPr>
          <w:lang w:eastAsia="de-CH"/>
        </w:rPr>
        <w:t>solche</w:t>
      </w:r>
      <w:proofErr w:type="spellEnd"/>
      <w:r w:rsidR="009D401D" w:rsidRPr="009D401D">
        <w:rPr>
          <w:lang w:eastAsia="de-CH"/>
        </w:rPr>
        <w:t xml:space="preserve"> </w:t>
      </w:r>
      <w:proofErr w:type="spellStart"/>
      <w:r w:rsidR="009D401D" w:rsidRPr="009D401D">
        <w:rPr>
          <w:lang w:eastAsia="de-CH"/>
        </w:rPr>
        <w:t>Regelung</w:t>
      </w:r>
      <w:proofErr w:type="spellEnd"/>
      <w:r w:rsidR="009D401D" w:rsidRPr="009D401D">
        <w:rPr>
          <w:lang w:eastAsia="de-CH"/>
        </w:rPr>
        <w:t xml:space="preserve"> </w:t>
      </w:r>
      <w:proofErr w:type="spellStart"/>
      <w:r w:rsidR="009D401D" w:rsidRPr="009D401D">
        <w:rPr>
          <w:lang w:eastAsia="de-CH"/>
        </w:rPr>
        <w:t>entschieden</w:t>
      </w:r>
      <w:proofErr w:type="spellEnd"/>
      <w:r w:rsidR="009D401D" w:rsidRPr="009D401D">
        <w:rPr>
          <w:lang w:eastAsia="de-CH"/>
        </w:rPr>
        <w:t>?</w:t>
      </w:r>
    </w:p>
    <w:p w14:paraId="1C4D6A57" w14:textId="31A5160F" w:rsidR="009D401D" w:rsidRPr="009D401D" w:rsidRDefault="009D401D" w:rsidP="006143FC">
      <w:pPr>
        <w:pStyle w:val="Aufzhlungszeichen"/>
        <w:tabs>
          <w:tab w:val="clear" w:pos="360"/>
        </w:tabs>
        <w:ind w:left="709"/>
        <w:rPr>
          <w:lang w:eastAsia="de-CH"/>
        </w:rPr>
      </w:pPr>
      <w:proofErr w:type="spellStart"/>
      <w:r w:rsidRPr="009D401D">
        <w:rPr>
          <w:lang w:eastAsia="de-CH"/>
        </w:rPr>
        <w:t>Welche</w:t>
      </w:r>
      <w:proofErr w:type="spellEnd"/>
      <w:r w:rsidRPr="009D401D">
        <w:rPr>
          <w:lang w:eastAsia="de-CH"/>
        </w:rPr>
        <w:t xml:space="preserve"> </w:t>
      </w:r>
      <w:proofErr w:type="spellStart"/>
      <w:r w:rsidRPr="009D401D">
        <w:rPr>
          <w:lang w:eastAsia="de-CH"/>
        </w:rPr>
        <w:t>anderen</w:t>
      </w:r>
      <w:proofErr w:type="spellEnd"/>
      <w:r w:rsidRPr="009D401D">
        <w:rPr>
          <w:lang w:eastAsia="de-CH"/>
        </w:rPr>
        <w:t xml:space="preserve"> </w:t>
      </w:r>
      <w:proofErr w:type="spellStart"/>
      <w:r w:rsidRPr="009D401D">
        <w:rPr>
          <w:lang w:eastAsia="de-CH"/>
        </w:rPr>
        <w:t>Th</w:t>
      </w:r>
      <w:r w:rsidR="00483A6A">
        <w:rPr>
          <w:lang w:eastAsia="de-CH"/>
        </w:rPr>
        <w:t>emen</w:t>
      </w:r>
      <w:proofErr w:type="spellEnd"/>
      <w:r w:rsidR="00483A6A">
        <w:rPr>
          <w:lang w:eastAsia="de-CH"/>
        </w:rPr>
        <w:t xml:space="preserve"> </w:t>
      </w:r>
      <w:proofErr w:type="spellStart"/>
      <w:r w:rsidR="00483A6A">
        <w:rPr>
          <w:lang w:eastAsia="de-CH"/>
        </w:rPr>
        <w:t>beschäftigen</w:t>
      </w:r>
      <w:proofErr w:type="spellEnd"/>
      <w:r w:rsidR="00483A6A">
        <w:rPr>
          <w:lang w:eastAsia="de-CH"/>
        </w:rPr>
        <w:t xml:space="preserve"> die </w:t>
      </w:r>
      <w:proofErr w:type="spellStart"/>
      <w:r w:rsidR="00483A6A">
        <w:rPr>
          <w:lang w:eastAsia="de-CH"/>
        </w:rPr>
        <w:t>Behörden</w:t>
      </w:r>
      <w:proofErr w:type="spellEnd"/>
      <w:r w:rsidR="00483A6A">
        <w:rPr>
          <w:lang w:eastAsia="de-CH"/>
        </w:rPr>
        <w:t xml:space="preserve"> </w:t>
      </w:r>
      <w:proofErr w:type="spellStart"/>
      <w:r w:rsidR="00483A6A">
        <w:rPr>
          <w:lang w:eastAsia="de-CH"/>
        </w:rPr>
        <w:t>d</w:t>
      </w:r>
      <w:r w:rsidRPr="009D401D">
        <w:rPr>
          <w:lang w:eastAsia="de-CH"/>
        </w:rPr>
        <w:t>einer</w:t>
      </w:r>
      <w:proofErr w:type="spellEnd"/>
      <w:r w:rsidRPr="009D401D">
        <w:rPr>
          <w:lang w:eastAsia="de-CH"/>
        </w:rPr>
        <w:t xml:space="preserve"> </w:t>
      </w:r>
      <w:proofErr w:type="spellStart"/>
      <w:r w:rsidRPr="009D401D">
        <w:rPr>
          <w:lang w:eastAsia="de-CH"/>
        </w:rPr>
        <w:t>Gemeinde</w:t>
      </w:r>
      <w:proofErr w:type="spellEnd"/>
      <w:r w:rsidRPr="009D401D">
        <w:rPr>
          <w:lang w:eastAsia="de-CH"/>
        </w:rPr>
        <w:t>?</w:t>
      </w:r>
    </w:p>
    <w:p w14:paraId="60F55F73" w14:textId="77777777" w:rsidR="009D401D" w:rsidRPr="009D401D" w:rsidRDefault="009D401D" w:rsidP="009D401D">
      <w:pPr>
        <w:rPr>
          <w:rFonts w:cs="Arial"/>
          <w:color w:val="1E1E1E"/>
          <w:sz w:val="24"/>
          <w:szCs w:val="24"/>
          <w:lang w:val="de-DE"/>
        </w:rPr>
      </w:pPr>
    </w:p>
    <w:p w14:paraId="1FD88FB1" w14:textId="4D9F19DD" w:rsidR="00910056" w:rsidRPr="00910056" w:rsidRDefault="00D221C8" w:rsidP="00910056">
      <w:pPr>
        <w:pStyle w:val="KapitelTitel"/>
        <w:tabs>
          <w:tab w:val="clear" w:pos="709"/>
          <w:tab w:val="left" w:pos="284"/>
        </w:tabs>
        <w:ind w:left="284"/>
      </w:pPr>
      <w:r w:rsidRPr="002D39BB">
        <w:rPr>
          <w:bCs/>
          <w:sz w:val="20"/>
          <w:lang w:val="de-CH"/>
        </w:rPr>
        <w:br w:type="page"/>
      </w:r>
      <w:bookmarkStart w:id="9" w:name="_Toc291837975"/>
      <w:r w:rsidR="00D67EB7">
        <w:lastRenderedPageBreak/>
        <w:t>Arbeitsblätter für SuS</w:t>
      </w:r>
      <w:bookmarkEnd w:id="9"/>
      <w:r w:rsidR="00D67EB7">
        <w:t xml:space="preserve"> </w:t>
      </w:r>
    </w:p>
    <w:p w14:paraId="1D425EBE" w14:textId="5B536650" w:rsidR="00323CED" w:rsidRPr="00323CED" w:rsidRDefault="009B5BE1" w:rsidP="00FF7CAA">
      <w:pPr>
        <w:pStyle w:val="KapitelUntertitel02"/>
        <w:rPr>
          <w:lang w:val="de-CH"/>
        </w:rPr>
      </w:pPr>
      <w:r w:rsidRPr="00331219">
        <w:rPr>
          <w:noProof/>
          <w:lang w:val="de-DE" w:eastAsia="de-DE"/>
        </w:rPr>
        <mc:AlternateContent>
          <mc:Choice Requires="wps">
            <w:drawing>
              <wp:anchor distT="0" distB="0" distL="114300" distR="114300" simplePos="0" relativeHeight="251942912" behindDoc="0" locked="0" layoutInCell="1" allowOverlap="1" wp14:anchorId="541A938A" wp14:editId="4ABACB56">
                <wp:simplePos x="0" y="0"/>
                <wp:positionH relativeFrom="column">
                  <wp:posOffset>-797267</wp:posOffset>
                </wp:positionH>
                <wp:positionV relativeFrom="paragraph">
                  <wp:posOffset>-895838</wp:posOffset>
                </wp:positionV>
                <wp:extent cx="859155" cy="340995"/>
                <wp:effectExtent l="0" t="0" r="4445" b="0"/>
                <wp:wrapNone/>
                <wp:docPr id="13" name="Rectangle 8"/>
                <wp:cNvGraphicFramePr/>
                <a:graphic xmlns:a="http://schemas.openxmlformats.org/drawingml/2006/main">
                  <a:graphicData uri="http://schemas.microsoft.com/office/word/2010/wordprocessingShape">
                    <wps:wsp>
                      <wps:cNvSpPr/>
                      <wps:spPr>
                        <a:xfrm>
                          <a:off x="0" y="0"/>
                          <a:ext cx="8591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2.75pt;margin-top:-70.5pt;width:67.65pt;height:26.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" fillcolor="#5f8f55" stroked="f" strokeweight="2pt"/>
            </w:pict>
          </mc:Fallback>
        </mc:AlternateContent>
      </w:r>
      <w:r w:rsidR="00024385" w:rsidRPr="006138ED">
        <w:rPr>
          <w:spacing w:val="-1"/>
          <w:lang w:val="de-CH"/>
        </w:rPr>
        <w:br w:type="page"/>
      </w:r>
      <w:bookmarkStart w:id="10" w:name="_Toc291837976"/>
      <w:r w:rsidR="00910056" w:rsidRPr="006138ED">
        <w:rPr>
          <w:lang w:val="de-CH"/>
        </w:rPr>
        <w:lastRenderedPageBreak/>
        <w:t>Arbeitsblatt 1</w:t>
      </w:r>
      <w:r w:rsidR="00323CED">
        <w:rPr>
          <w:lang w:val="de-CH"/>
        </w:rPr>
        <w:t xml:space="preserve">: </w:t>
      </w:r>
      <w:r w:rsidR="00323CED" w:rsidRPr="00323CED">
        <w:rPr>
          <w:lang w:val="de-CH"/>
        </w:rPr>
        <w:t>Ausgangsverbot für Jugendliche</w:t>
      </w:r>
      <w:bookmarkEnd w:id="10"/>
    </w:p>
    <w:p w14:paraId="016D4142" w14:textId="77777777" w:rsidR="00062301" w:rsidRDefault="00062301" w:rsidP="006143FC">
      <w:pPr>
        <w:pStyle w:val="Fliesstext"/>
        <w:rPr>
          <w:rFonts w:ascii="Arial" w:hAnsi="Arial" w:cs="Arial"/>
          <w:b/>
          <w:sz w:val="24"/>
          <w:szCs w:val="24"/>
        </w:rPr>
      </w:pPr>
    </w:p>
    <w:p w14:paraId="06C29308" w14:textId="36651797" w:rsidR="00062301" w:rsidRPr="006130B5" w:rsidRDefault="00062301" w:rsidP="006143FC">
      <w:pPr>
        <w:pStyle w:val="Fliesstext"/>
        <w:rPr>
          <w:rFonts w:ascii="Arial" w:hAnsi="Arial" w:cs="Arial"/>
          <w:b/>
          <w:sz w:val="24"/>
          <w:szCs w:val="24"/>
        </w:rPr>
      </w:pPr>
      <w:r w:rsidRPr="006130B5">
        <w:rPr>
          <w:rFonts w:ascii="Arial" w:hAnsi="Arial" w:cs="Arial"/>
          <w:b/>
          <w:sz w:val="24"/>
          <w:szCs w:val="24"/>
        </w:rPr>
        <w:t>Auftrag</w:t>
      </w:r>
    </w:p>
    <w:p w14:paraId="7F442B9B" w14:textId="32B4F17A" w:rsidR="009C75B3" w:rsidRDefault="004E00D8" w:rsidP="00D85EE6">
      <w:pPr>
        <w:pStyle w:val="Fliesstext"/>
      </w:pPr>
      <w:r w:rsidRPr="006130B5">
        <w:t>Setz</w:t>
      </w:r>
      <w:r w:rsidR="002E44E4" w:rsidRPr="006130B5">
        <w:t>e</w:t>
      </w:r>
      <w:r w:rsidR="00CD7E1C" w:rsidRPr="006130B5">
        <w:t xml:space="preserve"> dich mit dem Thema „Ausgangsverbot für Jugendliche“ auseinander und </w:t>
      </w:r>
      <w:r w:rsidR="00317531" w:rsidRPr="006130B5">
        <w:t>bilde dir</w:t>
      </w:r>
      <w:r w:rsidR="00CD7E1C" w:rsidRPr="006130B5">
        <w:t xml:space="preserve"> </w:t>
      </w:r>
      <w:r w:rsidR="009C75B3" w:rsidRPr="006130B5">
        <w:t>eine</w:t>
      </w:r>
      <w:r w:rsidR="00CD7E1C" w:rsidRPr="006130B5">
        <w:t xml:space="preserve"> eigene Meinung dazu. Lies dafür den untenstehenden Zeitungsartikel und bearbeite die nachfolgenden Aufgaben.</w:t>
      </w:r>
    </w:p>
    <w:p w14:paraId="51F261DC" w14:textId="77777777" w:rsidR="006130B5" w:rsidRPr="00D85EE6" w:rsidRDefault="006130B5" w:rsidP="00D85EE6">
      <w:pPr>
        <w:pStyle w:val="Fliesstext"/>
      </w:pPr>
    </w:p>
    <w:p w14:paraId="0FC4D67C" w14:textId="77777777" w:rsidR="009D401D" w:rsidRPr="001140AB" w:rsidRDefault="009D401D" w:rsidP="006143FC">
      <w:pPr>
        <w:pStyle w:val="Fliesstext"/>
        <w:rPr>
          <w:rFonts w:cs="78yak,Bold"/>
          <w:b/>
          <w:bCs/>
          <w:i/>
          <w:color w:val="333333"/>
        </w:rPr>
      </w:pPr>
      <w:r w:rsidRPr="001140AB">
        <w:rPr>
          <w:rFonts w:cs="78yak,Bold"/>
          <w:b/>
          <w:bCs/>
          <w:i/>
          <w:color w:val="333333"/>
        </w:rPr>
        <w:t xml:space="preserve">Nach Interlaken, Ins und </w:t>
      </w:r>
      <w:proofErr w:type="spellStart"/>
      <w:r w:rsidRPr="001140AB">
        <w:rPr>
          <w:rFonts w:cs="78yak,Bold"/>
          <w:b/>
          <w:bCs/>
          <w:i/>
          <w:color w:val="333333"/>
        </w:rPr>
        <w:t>Kerzers</w:t>
      </w:r>
      <w:proofErr w:type="spellEnd"/>
      <w:r w:rsidRPr="001140AB">
        <w:rPr>
          <w:rFonts w:cs="78yak,Bold"/>
          <w:b/>
          <w:bCs/>
          <w:i/>
          <w:color w:val="333333"/>
        </w:rPr>
        <w:t xml:space="preserve"> dürfen sich auch in </w:t>
      </w:r>
      <w:proofErr w:type="spellStart"/>
      <w:r w:rsidRPr="001140AB">
        <w:rPr>
          <w:rFonts w:cs="78yak,Bold"/>
          <w:b/>
          <w:bCs/>
          <w:i/>
          <w:color w:val="333333"/>
        </w:rPr>
        <w:t>Kehrsatz</w:t>
      </w:r>
      <w:proofErr w:type="spellEnd"/>
      <w:r w:rsidRPr="001140AB">
        <w:rPr>
          <w:rFonts w:cs="78yak,Bold"/>
          <w:b/>
          <w:bCs/>
          <w:i/>
          <w:color w:val="333333"/>
        </w:rPr>
        <w:t xml:space="preserve"> unter 16-Jährige am späten Abend nicht mehr auf den </w:t>
      </w:r>
      <w:proofErr w:type="spellStart"/>
      <w:r w:rsidRPr="001140AB">
        <w:rPr>
          <w:rFonts w:cs="78yak,Bold"/>
          <w:b/>
          <w:bCs/>
          <w:i/>
          <w:color w:val="333333"/>
        </w:rPr>
        <w:t>Strassen</w:t>
      </w:r>
      <w:proofErr w:type="spellEnd"/>
      <w:r w:rsidRPr="001140AB">
        <w:rPr>
          <w:rFonts w:cs="78yak,Bold"/>
          <w:b/>
          <w:bCs/>
          <w:i/>
          <w:color w:val="333333"/>
        </w:rPr>
        <w:t xml:space="preserve"> der Gemeinde tummeln. Verboten ist für diese zudem der Konsum von Alkohol.</w:t>
      </w:r>
    </w:p>
    <w:p w14:paraId="786D2C33" w14:textId="0F69DC21" w:rsidR="009D401D" w:rsidRPr="001140AB" w:rsidRDefault="009D401D" w:rsidP="006143FC">
      <w:pPr>
        <w:pStyle w:val="Fliesstext"/>
        <w:rPr>
          <w:rFonts w:cs="85kwcyo"/>
          <w:i/>
          <w:color w:val="333333"/>
        </w:rPr>
      </w:pPr>
      <w:r w:rsidRPr="001140AB">
        <w:rPr>
          <w:rFonts w:cs="85kwcyo"/>
          <w:i/>
          <w:color w:val="333333"/>
        </w:rPr>
        <w:t>Neu ist um 22 Uhr auf de</w:t>
      </w:r>
      <w:r w:rsidR="00DD34F2">
        <w:rPr>
          <w:rFonts w:cs="85kwcyo"/>
          <w:i/>
          <w:color w:val="333333"/>
        </w:rPr>
        <w:t xml:space="preserve">n </w:t>
      </w:r>
      <w:proofErr w:type="spellStart"/>
      <w:r w:rsidR="00DD34F2">
        <w:rPr>
          <w:rFonts w:cs="85kwcyo"/>
          <w:i/>
          <w:color w:val="333333"/>
        </w:rPr>
        <w:t>Kehrsatzer-</w:t>
      </w:r>
      <w:r w:rsidRPr="001140AB">
        <w:rPr>
          <w:rFonts w:cs="85kwcyo"/>
          <w:i/>
          <w:color w:val="333333"/>
        </w:rPr>
        <w:t>Strassen</w:t>
      </w:r>
      <w:proofErr w:type="spellEnd"/>
      <w:r w:rsidRPr="001140AB">
        <w:rPr>
          <w:rFonts w:cs="85kwcyo"/>
          <w:i/>
          <w:color w:val="333333"/>
        </w:rPr>
        <w:t xml:space="preserve"> Feierabend für unter 16-Jährige: Seit Anfang Jahr dürfen sie sich zwischen 22 Uhr und 6 Uhr nur noch «in Begleitung ihrer Sorgeverantwortlichen oder berechtigten erwachsenen Aufsichtsperson im</w:t>
      </w:r>
      <w:r w:rsidR="0047604B">
        <w:rPr>
          <w:rFonts w:cs="85kwcyo"/>
          <w:i/>
          <w:color w:val="333333"/>
        </w:rPr>
        <w:t xml:space="preserve"> öffentlichen Raum aufhalten». </w:t>
      </w:r>
      <w:r w:rsidRPr="001140AB">
        <w:rPr>
          <w:rFonts w:cs="85kwcyo"/>
          <w:i/>
          <w:color w:val="333333"/>
        </w:rPr>
        <w:t>Ausgenommen von dieser Regelung ist nur der direkte Heimweg nach einem für Jugendliche zugelassenen Anlass. Und auch der Konsum von alkoholischen Getränken und das Rauchen im öffentlichen Raum sind für unter 16-Jährige nicht mehr erlaubt. So steht es im überarbeiteten Reglement für öffentliche Sicherheit, das die Gemeindeversammlung im Dezember verabschiedet hat.</w:t>
      </w:r>
    </w:p>
    <w:p w14:paraId="7E78C8FD" w14:textId="77777777" w:rsidR="009D401D" w:rsidRPr="001140AB" w:rsidRDefault="009D401D" w:rsidP="006143FC">
      <w:pPr>
        <w:pStyle w:val="Fliesstext"/>
        <w:rPr>
          <w:rFonts w:cs="01qnckm,Bold"/>
          <w:b/>
          <w:bCs/>
          <w:i/>
          <w:color w:val="333333"/>
        </w:rPr>
      </w:pPr>
      <w:r w:rsidRPr="001140AB">
        <w:rPr>
          <w:rFonts w:cs="01qnckm,Bold"/>
          <w:b/>
          <w:bCs/>
          <w:i/>
          <w:color w:val="333333"/>
        </w:rPr>
        <w:t>Ausgangssperren im Trend</w:t>
      </w:r>
    </w:p>
    <w:p w14:paraId="7AC38C57" w14:textId="77777777" w:rsidR="009D401D" w:rsidRPr="001140AB" w:rsidRDefault="009D401D" w:rsidP="006143FC">
      <w:pPr>
        <w:pStyle w:val="Fliesstext"/>
        <w:rPr>
          <w:rFonts w:cs="85kwcyo"/>
          <w:i/>
          <w:color w:val="333333"/>
        </w:rPr>
      </w:pPr>
      <w:r w:rsidRPr="001140AB">
        <w:rPr>
          <w:rFonts w:cs="85kwcyo"/>
          <w:i/>
          <w:color w:val="333333"/>
        </w:rPr>
        <w:t xml:space="preserve">Damit folgt </w:t>
      </w:r>
      <w:proofErr w:type="spellStart"/>
      <w:r w:rsidRPr="001140AB">
        <w:rPr>
          <w:rFonts w:cs="85kwcyo"/>
          <w:i/>
          <w:color w:val="333333"/>
        </w:rPr>
        <w:t>Kehrsatz</w:t>
      </w:r>
      <w:proofErr w:type="spellEnd"/>
      <w:r w:rsidRPr="001140AB">
        <w:rPr>
          <w:rFonts w:cs="85kwcyo"/>
          <w:i/>
          <w:color w:val="333333"/>
        </w:rPr>
        <w:t xml:space="preserve"> einem Trend, der in Schweizer Gemeinden Einzug hält: Zwar </w:t>
      </w:r>
      <w:proofErr w:type="spellStart"/>
      <w:r w:rsidRPr="001140AB">
        <w:rPr>
          <w:rFonts w:cs="85kwcyo"/>
          <w:i/>
          <w:color w:val="333333"/>
        </w:rPr>
        <w:t>beschliessen</w:t>
      </w:r>
      <w:proofErr w:type="spellEnd"/>
      <w:r w:rsidRPr="001140AB">
        <w:rPr>
          <w:rFonts w:cs="85kwcyo"/>
          <w:i/>
          <w:color w:val="333333"/>
        </w:rPr>
        <w:t xml:space="preserve"> nicht alle ein Verbot, für Diskussionsstoff sorgt die Idee aber allemal. Nachdem 2006 Interlaken als erste Gemeinde schweizweit ein Ausgehverbot für unter 16-Jährige erlassen hatte, folgten zahlreiche Gemeinden dem Beispiel, auch Ins und </w:t>
      </w:r>
      <w:proofErr w:type="spellStart"/>
      <w:r w:rsidRPr="001140AB">
        <w:rPr>
          <w:rFonts w:cs="85kwcyo"/>
          <w:i/>
          <w:color w:val="333333"/>
        </w:rPr>
        <w:t>Kerzers</w:t>
      </w:r>
      <w:proofErr w:type="spellEnd"/>
      <w:r w:rsidRPr="001140AB">
        <w:rPr>
          <w:rFonts w:cs="85kwcyo"/>
          <w:i/>
          <w:color w:val="333333"/>
        </w:rPr>
        <w:t xml:space="preserve">. Andere, unter anderem Belp und Spiez, lehnten das Verbot ab. Und auch im </w:t>
      </w:r>
      <w:proofErr w:type="spellStart"/>
      <w:r w:rsidRPr="001140AB">
        <w:rPr>
          <w:rFonts w:cs="85kwcyo"/>
          <w:i/>
          <w:color w:val="333333"/>
        </w:rPr>
        <w:t>Grossen</w:t>
      </w:r>
      <w:proofErr w:type="spellEnd"/>
      <w:r w:rsidRPr="001140AB">
        <w:rPr>
          <w:rFonts w:cs="85kwcyo"/>
          <w:i/>
          <w:color w:val="333333"/>
        </w:rPr>
        <w:t xml:space="preserve"> Rat wurde eine solche Forderung vor vier Jahren klar abgelehnt.</w:t>
      </w:r>
    </w:p>
    <w:p w14:paraId="3AEBDE51" w14:textId="61773A8B" w:rsidR="009D401D" w:rsidRPr="001140AB" w:rsidRDefault="009D401D" w:rsidP="006143FC">
      <w:pPr>
        <w:pStyle w:val="Fliesstext"/>
        <w:rPr>
          <w:rFonts w:cs="85kwcyo"/>
          <w:i/>
          <w:color w:val="333333"/>
        </w:rPr>
      </w:pPr>
      <w:r w:rsidRPr="001140AB">
        <w:rPr>
          <w:rFonts w:cs="85kwcyo"/>
          <w:i/>
          <w:color w:val="333333"/>
        </w:rPr>
        <w:t xml:space="preserve">Oft sind es Probleme wie </w:t>
      </w:r>
      <w:proofErr w:type="spellStart"/>
      <w:r w:rsidRPr="001140AB">
        <w:rPr>
          <w:rFonts w:cs="85kwcyo"/>
          <w:i/>
          <w:color w:val="333333"/>
        </w:rPr>
        <w:t>Littering</w:t>
      </w:r>
      <w:proofErr w:type="spellEnd"/>
      <w:r w:rsidRPr="001140AB">
        <w:rPr>
          <w:rFonts w:cs="85kwcyo"/>
          <w:i/>
          <w:color w:val="333333"/>
        </w:rPr>
        <w:t xml:space="preserve">, Vandalismus, Lärm oder </w:t>
      </w:r>
      <w:proofErr w:type="spellStart"/>
      <w:r w:rsidRPr="001140AB">
        <w:rPr>
          <w:rFonts w:cs="85kwcyo"/>
          <w:i/>
          <w:color w:val="333333"/>
        </w:rPr>
        <w:t>übermässiger</w:t>
      </w:r>
      <w:proofErr w:type="spellEnd"/>
      <w:r w:rsidRPr="001140AB">
        <w:rPr>
          <w:rFonts w:cs="85kwcyo"/>
          <w:i/>
          <w:color w:val="333333"/>
        </w:rPr>
        <w:t xml:space="preserve"> Alkoholkonsum von Jungen i</w:t>
      </w:r>
      <w:r w:rsidR="0082655A">
        <w:rPr>
          <w:rFonts w:cs="85kwcyo"/>
          <w:i/>
          <w:color w:val="333333"/>
        </w:rPr>
        <w:t>m öffentlichen Raum, welche die</w:t>
      </w:r>
      <w:r w:rsidRPr="001140AB">
        <w:rPr>
          <w:rFonts w:cs="85kwcyo"/>
          <w:i/>
          <w:color w:val="333333"/>
        </w:rPr>
        <w:t xml:space="preserve"> Gemeinden zu solchen Regeln verleiten. So auch in </w:t>
      </w:r>
      <w:proofErr w:type="spellStart"/>
      <w:r w:rsidRPr="001140AB">
        <w:rPr>
          <w:rFonts w:cs="85kwcyo"/>
          <w:i/>
          <w:color w:val="333333"/>
        </w:rPr>
        <w:t>Kehrsatz</w:t>
      </w:r>
      <w:proofErr w:type="spellEnd"/>
      <w:r w:rsidRPr="001140AB">
        <w:rPr>
          <w:rFonts w:cs="85kwcyo"/>
          <w:i/>
          <w:color w:val="333333"/>
        </w:rPr>
        <w:t xml:space="preserve">: «Die Diskussionen sind wegen der sehr hohen Kosten für die Instandstellung der </w:t>
      </w:r>
      <w:proofErr w:type="spellStart"/>
      <w:r w:rsidRPr="001140AB">
        <w:rPr>
          <w:rFonts w:cs="85kwcyo"/>
          <w:i/>
          <w:color w:val="333333"/>
        </w:rPr>
        <w:t>Vandalismusschäden</w:t>
      </w:r>
      <w:proofErr w:type="spellEnd"/>
      <w:r w:rsidRPr="001140AB">
        <w:rPr>
          <w:rFonts w:cs="85kwcyo"/>
          <w:i/>
          <w:color w:val="333333"/>
        </w:rPr>
        <w:t xml:space="preserve"> entstanden», sagt Gemeindepräsidentin Katharina Annen (FDP). Aber auch die Beschwerden von Anwohnern der beiden Schulhäuser über </w:t>
      </w:r>
      <w:proofErr w:type="spellStart"/>
      <w:r w:rsidRPr="001140AB">
        <w:rPr>
          <w:rFonts w:cs="85kwcyo"/>
          <w:i/>
          <w:color w:val="333333"/>
        </w:rPr>
        <w:t>Littering</w:t>
      </w:r>
      <w:proofErr w:type="spellEnd"/>
      <w:r w:rsidRPr="001140AB">
        <w:rPr>
          <w:rFonts w:cs="85kwcyo"/>
          <w:i/>
          <w:color w:val="333333"/>
        </w:rPr>
        <w:t xml:space="preserve"> und Nachtruhestörung hätten dazu beigetragen, dass ein Verbot zustande gekommen sei.</w:t>
      </w:r>
    </w:p>
    <w:p w14:paraId="2EA85235" w14:textId="77777777" w:rsidR="009D401D" w:rsidRPr="001140AB" w:rsidRDefault="009D401D" w:rsidP="006143FC">
      <w:pPr>
        <w:pStyle w:val="Fliesstext"/>
        <w:rPr>
          <w:rFonts w:cs="01qnckm,Bold"/>
          <w:b/>
          <w:bCs/>
          <w:i/>
          <w:color w:val="333333"/>
        </w:rPr>
      </w:pPr>
      <w:r w:rsidRPr="001140AB">
        <w:rPr>
          <w:rFonts w:cs="01qnckm,Bold"/>
          <w:b/>
          <w:bCs/>
          <w:i/>
          <w:color w:val="333333"/>
        </w:rPr>
        <w:t>Kosten massiv gesunken</w:t>
      </w:r>
    </w:p>
    <w:p w14:paraId="1A396500" w14:textId="2FC290AB" w:rsidR="009D401D" w:rsidRPr="001140AB" w:rsidRDefault="009D401D" w:rsidP="006143FC">
      <w:pPr>
        <w:pStyle w:val="Fliesstext"/>
        <w:rPr>
          <w:rFonts w:cs="85kwcyo"/>
          <w:i/>
          <w:color w:val="333333"/>
        </w:rPr>
      </w:pPr>
      <w:r w:rsidRPr="001140AB">
        <w:rPr>
          <w:rFonts w:cs="85kwcyo"/>
          <w:i/>
          <w:color w:val="333333"/>
        </w:rPr>
        <w:t xml:space="preserve">Um den Problemen vorzubeugen, patrouillieren seit zwei Jahren versuchsweise die Sicherheitsleute der </w:t>
      </w:r>
      <w:proofErr w:type="spellStart"/>
      <w:r w:rsidRPr="001140AB">
        <w:rPr>
          <w:rFonts w:cs="85kwcyo"/>
          <w:i/>
          <w:color w:val="333333"/>
        </w:rPr>
        <w:t>Broncos</w:t>
      </w:r>
      <w:proofErr w:type="spellEnd"/>
      <w:r w:rsidRPr="001140AB">
        <w:rPr>
          <w:rFonts w:cs="85kwcyo"/>
          <w:i/>
          <w:color w:val="333333"/>
        </w:rPr>
        <w:t xml:space="preserve"> Security GmbH an den Brennpunkten in der Berner Agglomerationsgemeinde. Sie sollen den Kontakt zu den Jugendlichen suchen und </w:t>
      </w:r>
      <w:proofErr w:type="spellStart"/>
      <w:r w:rsidRPr="001140AB">
        <w:rPr>
          <w:rFonts w:cs="85kwcyo"/>
          <w:i/>
          <w:color w:val="333333"/>
        </w:rPr>
        <w:t>Littering</w:t>
      </w:r>
      <w:proofErr w:type="spellEnd"/>
      <w:r w:rsidRPr="001140AB">
        <w:rPr>
          <w:rFonts w:cs="85kwcyo"/>
          <w:i/>
          <w:color w:val="333333"/>
        </w:rPr>
        <w:t xml:space="preserve">, Lärm und Vandalismus verhindern. </w:t>
      </w:r>
      <w:proofErr w:type="spellStart"/>
      <w:r w:rsidRPr="001140AB">
        <w:rPr>
          <w:rFonts w:cs="85kwcyo"/>
          <w:i/>
          <w:color w:val="333333"/>
        </w:rPr>
        <w:t>Gemäss</w:t>
      </w:r>
      <w:proofErr w:type="spellEnd"/>
      <w:r w:rsidRPr="001140AB">
        <w:rPr>
          <w:rFonts w:cs="85kwcyo"/>
          <w:i/>
          <w:color w:val="333333"/>
        </w:rPr>
        <w:t xml:space="preserve"> Annen sind seither die Reparaturkosten für </w:t>
      </w:r>
      <w:proofErr w:type="spellStart"/>
      <w:r w:rsidRPr="001140AB">
        <w:rPr>
          <w:rFonts w:cs="85kwcyo"/>
          <w:i/>
          <w:color w:val="333333"/>
        </w:rPr>
        <w:t>Vandalismusschäden</w:t>
      </w:r>
      <w:proofErr w:type="spellEnd"/>
      <w:r w:rsidRPr="001140AB">
        <w:rPr>
          <w:rFonts w:cs="85kwcyo"/>
          <w:i/>
          <w:color w:val="333333"/>
        </w:rPr>
        <w:t xml:space="preserve"> massiv gesunken. In den Jahren 2005 bis 2010, als noch keine Sicherheitsleute patrouillierten, hatte </w:t>
      </w:r>
      <w:proofErr w:type="spellStart"/>
      <w:r w:rsidRPr="001140AB">
        <w:rPr>
          <w:rFonts w:cs="85kwcyo"/>
          <w:i/>
          <w:color w:val="333333"/>
        </w:rPr>
        <w:t>Kehrsatz</w:t>
      </w:r>
      <w:proofErr w:type="spellEnd"/>
      <w:r w:rsidRPr="001140AB">
        <w:rPr>
          <w:rFonts w:cs="85kwcyo"/>
          <w:i/>
          <w:color w:val="333333"/>
        </w:rPr>
        <w:t xml:space="preserve"> </w:t>
      </w:r>
      <w:proofErr w:type="spellStart"/>
      <w:r w:rsidRPr="001140AB">
        <w:rPr>
          <w:rFonts w:cs="85kwcyo"/>
          <w:i/>
          <w:color w:val="333333"/>
        </w:rPr>
        <w:t>Instandstellungskosten</w:t>
      </w:r>
      <w:proofErr w:type="spellEnd"/>
      <w:r w:rsidRPr="001140AB">
        <w:rPr>
          <w:rFonts w:cs="85kwcyo"/>
          <w:i/>
          <w:color w:val="333333"/>
        </w:rPr>
        <w:t xml:space="preserve"> von gesamthaft rund 50'000 Franken. 2011 und 2012 waren es dank der Patrouille noch 1000 bis 1500 Franken. Mit dem überarbeiteten Reglement sind nun auch die rechtlichen </w:t>
      </w:r>
      <w:r w:rsidRPr="001140AB">
        <w:rPr>
          <w:rFonts w:cs="85kwcyo"/>
          <w:i/>
          <w:color w:val="333333"/>
        </w:rPr>
        <w:lastRenderedPageBreak/>
        <w:t>Grundlagen für die Beauftragung der Sicherheitsdienste geschaffen: «Der Passus, dass Polizeiaufgaben an Dritte delegiert werden können, hat bisher gefehlt», sagt Annen.</w:t>
      </w:r>
    </w:p>
    <w:p w14:paraId="26E46E5E" w14:textId="4E8EA8E6" w:rsidR="009D401D" w:rsidRPr="001140AB" w:rsidRDefault="009D401D" w:rsidP="006143FC">
      <w:pPr>
        <w:pStyle w:val="Fliesstext"/>
        <w:rPr>
          <w:rFonts w:cs="01qnckm,Bold"/>
          <w:b/>
          <w:bCs/>
          <w:i/>
          <w:color w:val="333333"/>
        </w:rPr>
      </w:pPr>
      <w:r w:rsidRPr="001140AB">
        <w:rPr>
          <w:rFonts w:cs="01qnckm,Bold"/>
          <w:b/>
          <w:bCs/>
          <w:i/>
          <w:color w:val="333333"/>
        </w:rPr>
        <w:t>Interlaken zieht positive Bilanz</w:t>
      </w:r>
    </w:p>
    <w:p w14:paraId="246ADCEC" w14:textId="77777777" w:rsidR="009D401D" w:rsidRPr="001140AB" w:rsidRDefault="009D401D" w:rsidP="006143FC">
      <w:pPr>
        <w:pStyle w:val="Fliesstext"/>
        <w:rPr>
          <w:rFonts w:cs="85kwcyo"/>
          <w:i/>
          <w:color w:val="333333"/>
        </w:rPr>
      </w:pPr>
      <w:r w:rsidRPr="001140AB">
        <w:rPr>
          <w:rFonts w:cs="85kwcyo"/>
          <w:i/>
          <w:color w:val="333333"/>
        </w:rPr>
        <w:t xml:space="preserve">Auch die Gemeinde Interlaken hatte vor Jahren mit dem </w:t>
      </w:r>
      <w:proofErr w:type="spellStart"/>
      <w:r w:rsidRPr="001140AB">
        <w:rPr>
          <w:rFonts w:cs="85kwcyo"/>
          <w:i/>
          <w:color w:val="333333"/>
        </w:rPr>
        <w:t>übermässigen</w:t>
      </w:r>
      <w:proofErr w:type="spellEnd"/>
      <w:r w:rsidRPr="001140AB">
        <w:rPr>
          <w:rFonts w:cs="85kwcyo"/>
          <w:i/>
          <w:color w:val="333333"/>
        </w:rPr>
        <w:t xml:space="preserve"> Alkoholkonsum von Jugendlichen und jungen Erwachsenen, </w:t>
      </w:r>
      <w:proofErr w:type="spellStart"/>
      <w:r w:rsidRPr="001140AB">
        <w:rPr>
          <w:rFonts w:cs="85kwcyo"/>
          <w:i/>
          <w:color w:val="333333"/>
        </w:rPr>
        <w:t>Littering</w:t>
      </w:r>
      <w:proofErr w:type="spellEnd"/>
      <w:r w:rsidRPr="001140AB">
        <w:rPr>
          <w:rFonts w:cs="85kwcyo"/>
          <w:i/>
          <w:color w:val="333333"/>
        </w:rPr>
        <w:t xml:space="preserve">- und Lärmproblemen an öffentlichen Orten zu kämpfen. Interlaken griff zum Ausgehverbot für Jugendliche unter 16 Jahren und schickte </w:t>
      </w:r>
      <w:proofErr w:type="spellStart"/>
      <w:r w:rsidRPr="001140AB">
        <w:rPr>
          <w:rFonts w:cs="85kwcyo"/>
          <w:i/>
          <w:color w:val="333333"/>
        </w:rPr>
        <w:t>Securitas</w:t>
      </w:r>
      <w:proofErr w:type="spellEnd"/>
      <w:r w:rsidRPr="001140AB">
        <w:rPr>
          <w:rFonts w:cs="85kwcyo"/>
          <w:i/>
          <w:color w:val="333333"/>
        </w:rPr>
        <w:t>-Leute auf Patrouille.</w:t>
      </w:r>
    </w:p>
    <w:p w14:paraId="32AA1C3B" w14:textId="77777777" w:rsidR="009D401D" w:rsidRPr="001140AB" w:rsidRDefault="009D401D" w:rsidP="006143FC">
      <w:pPr>
        <w:pStyle w:val="Fliesstext"/>
        <w:rPr>
          <w:rFonts w:cs="85kwcyo"/>
          <w:i/>
          <w:color w:val="333333"/>
        </w:rPr>
      </w:pPr>
      <w:r w:rsidRPr="001140AB">
        <w:rPr>
          <w:rFonts w:cs="85kwcyo"/>
          <w:i/>
          <w:color w:val="333333"/>
        </w:rPr>
        <w:t xml:space="preserve">Das hat </w:t>
      </w:r>
      <w:proofErr w:type="spellStart"/>
      <w:r w:rsidRPr="001140AB">
        <w:rPr>
          <w:rFonts w:cs="85kwcyo"/>
          <w:i/>
          <w:color w:val="333333"/>
        </w:rPr>
        <w:t>gemäss</w:t>
      </w:r>
      <w:proofErr w:type="spellEnd"/>
      <w:r w:rsidRPr="001140AB">
        <w:rPr>
          <w:rFonts w:cs="85kwcyo"/>
          <w:i/>
          <w:color w:val="333333"/>
        </w:rPr>
        <w:t xml:space="preserve"> Hans Peter </w:t>
      </w:r>
      <w:proofErr w:type="spellStart"/>
      <w:r w:rsidRPr="001140AB">
        <w:rPr>
          <w:rFonts w:cs="85kwcyo"/>
          <w:i/>
          <w:color w:val="333333"/>
        </w:rPr>
        <w:t>Bühlmann</w:t>
      </w:r>
      <w:proofErr w:type="spellEnd"/>
      <w:r w:rsidRPr="001140AB">
        <w:rPr>
          <w:rFonts w:cs="85kwcyo"/>
          <w:i/>
          <w:color w:val="333333"/>
        </w:rPr>
        <w:t xml:space="preserve">, Leiter der Einwohnerdienste Interlaken, gewirkt: Zwar seien die Probleme nicht ganz verschwunden, jedoch habe sich die Lage stark beruhigt. «Ob es nur am Ausgehverbot liegt, können wir nicht klar sagen. Man muss das im Gesamtzusammenhang </w:t>
      </w:r>
      <w:proofErr w:type="gramStart"/>
      <w:r w:rsidRPr="001140AB">
        <w:rPr>
          <w:rFonts w:cs="85kwcyo"/>
          <w:i/>
          <w:color w:val="333333"/>
        </w:rPr>
        <w:t>sehen.»</w:t>
      </w:r>
      <w:proofErr w:type="gramEnd"/>
      <w:r w:rsidRPr="001140AB">
        <w:rPr>
          <w:rFonts w:cs="85kwcyo"/>
          <w:i/>
          <w:color w:val="333333"/>
        </w:rPr>
        <w:t xml:space="preserve"> Seit 2011 verzichtet die Gemeinde auf </w:t>
      </w:r>
      <w:proofErr w:type="spellStart"/>
      <w:r w:rsidRPr="001140AB">
        <w:rPr>
          <w:rFonts w:cs="85kwcyo"/>
          <w:i/>
          <w:color w:val="333333"/>
        </w:rPr>
        <w:t>Securitas</w:t>
      </w:r>
      <w:proofErr w:type="spellEnd"/>
      <w:r w:rsidRPr="001140AB">
        <w:rPr>
          <w:rFonts w:cs="85kwcyo"/>
          <w:i/>
          <w:color w:val="333333"/>
        </w:rPr>
        <w:t xml:space="preserve">-Patrouillen. Unter 16-Jährige werden jedoch weiterhin nach Hause gebracht, wenn sie nach 22 Uhr von Sicherheitskräften aufgegriffen werden. Trotzdem: «Wir können nicht </w:t>
      </w:r>
      <w:proofErr w:type="spellStart"/>
      <w:r w:rsidRPr="001140AB">
        <w:rPr>
          <w:rFonts w:cs="85kwcyo"/>
          <w:i/>
          <w:color w:val="333333"/>
        </w:rPr>
        <w:t>ausschliessen</w:t>
      </w:r>
      <w:proofErr w:type="spellEnd"/>
      <w:r w:rsidRPr="001140AB">
        <w:rPr>
          <w:rFonts w:cs="85kwcyo"/>
          <w:i/>
          <w:color w:val="333333"/>
        </w:rPr>
        <w:t xml:space="preserve">, dass im nächsten Sommer wieder Probleme auftauchen», sagt </w:t>
      </w:r>
      <w:proofErr w:type="spellStart"/>
      <w:r w:rsidRPr="001140AB">
        <w:rPr>
          <w:rFonts w:cs="85kwcyo"/>
          <w:i/>
          <w:color w:val="333333"/>
        </w:rPr>
        <w:t>Bühlmann</w:t>
      </w:r>
      <w:proofErr w:type="spellEnd"/>
      <w:r w:rsidRPr="001140AB">
        <w:rPr>
          <w:rFonts w:cs="85kwcyo"/>
          <w:i/>
          <w:color w:val="333333"/>
        </w:rPr>
        <w:t xml:space="preserve">. Eine negative Begleiterscheinung des Ausgehverbots ist die Verschiebung der Brennpunkte: «Die Probleme haben sich teilweise an andere Orte, manchmal auch in andere Gemeinden verlagert. Sie treten jedoch nicht mehr im früheren </w:t>
      </w:r>
      <w:proofErr w:type="spellStart"/>
      <w:r w:rsidRPr="001140AB">
        <w:rPr>
          <w:rFonts w:cs="85kwcyo"/>
          <w:i/>
          <w:color w:val="333333"/>
        </w:rPr>
        <w:t>Ausmass</w:t>
      </w:r>
      <w:proofErr w:type="spellEnd"/>
      <w:r w:rsidRPr="001140AB">
        <w:rPr>
          <w:rFonts w:cs="85kwcyo"/>
          <w:i/>
          <w:color w:val="333333"/>
        </w:rPr>
        <w:t xml:space="preserve"> auf», sagt </w:t>
      </w:r>
      <w:proofErr w:type="spellStart"/>
      <w:r w:rsidRPr="001140AB">
        <w:rPr>
          <w:rFonts w:cs="85kwcyo"/>
          <w:i/>
          <w:color w:val="333333"/>
        </w:rPr>
        <w:t>Bühlmann</w:t>
      </w:r>
      <w:proofErr w:type="spellEnd"/>
      <w:r w:rsidRPr="001140AB">
        <w:rPr>
          <w:rFonts w:cs="85kwcyo"/>
          <w:i/>
          <w:color w:val="333333"/>
        </w:rPr>
        <w:t>.</w:t>
      </w:r>
    </w:p>
    <w:p w14:paraId="4309DCC0" w14:textId="77777777" w:rsidR="009D401D" w:rsidRPr="001140AB" w:rsidRDefault="009D401D" w:rsidP="006143FC">
      <w:pPr>
        <w:pStyle w:val="Fliesstext"/>
        <w:rPr>
          <w:rFonts w:cs="85kwcyo"/>
          <w:i/>
          <w:color w:val="333333"/>
        </w:rPr>
      </w:pPr>
      <w:r w:rsidRPr="001140AB">
        <w:rPr>
          <w:rFonts w:cs="85kwcyo"/>
          <w:i/>
          <w:color w:val="333333"/>
        </w:rPr>
        <w:t xml:space="preserve">In </w:t>
      </w:r>
      <w:proofErr w:type="spellStart"/>
      <w:r w:rsidRPr="001140AB">
        <w:rPr>
          <w:rFonts w:cs="85kwcyo"/>
          <w:i/>
          <w:color w:val="333333"/>
        </w:rPr>
        <w:t>Kehrsatz</w:t>
      </w:r>
      <w:proofErr w:type="spellEnd"/>
      <w:r w:rsidRPr="001140AB">
        <w:rPr>
          <w:rFonts w:cs="85kwcyo"/>
          <w:i/>
          <w:color w:val="333333"/>
        </w:rPr>
        <w:t xml:space="preserve"> sieht es zurzeit nicht so aus, als ob sich die Brennpunkte verlagerten: «Mir ist nicht bekannt, dass Jugendliche in Nachbargemeinden aufgetaucht sind», sagt Annen. Und auch Gemeindepräsident Rudolf </w:t>
      </w:r>
      <w:proofErr w:type="spellStart"/>
      <w:r w:rsidRPr="001140AB">
        <w:rPr>
          <w:rFonts w:cs="85kwcyo"/>
          <w:i/>
          <w:color w:val="333333"/>
        </w:rPr>
        <w:t>Neuenschwander</w:t>
      </w:r>
      <w:proofErr w:type="spellEnd"/>
      <w:r w:rsidRPr="001140AB">
        <w:rPr>
          <w:rFonts w:cs="85kwcyo"/>
          <w:i/>
          <w:color w:val="333333"/>
        </w:rPr>
        <w:t xml:space="preserve"> (SP) von Belp hat keine Bedenken, dass junge Leute aus dem Nachbardorf in Belp Ausgangsasyl suchen. «Im Sommer haben wir </w:t>
      </w:r>
      <w:proofErr w:type="spellStart"/>
      <w:r w:rsidRPr="001140AB">
        <w:rPr>
          <w:rFonts w:cs="85kwcyo"/>
          <w:i/>
          <w:color w:val="333333"/>
        </w:rPr>
        <w:t>Securitas</w:t>
      </w:r>
      <w:proofErr w:type="spellEnd"/>
      <w:r w:rsidRPr="001140AB">
        <w:rPr>
          <w:rFonts w:cs="85kwcyo"/>
          <w:i/>
          <w:color w:val="333333"/>
        </w:rPr>
        <w:t xml:space="preserve">-Leute, die patrouillieren. Das hat sich bewährt, wir haben Ruhe», sagt </w:t>
      </w:r>
      <w:proofErr w:type="spellStart"/>
      <w:r w:rsidRPr="001140AB">
        <w:rPr>
          <w:rFonts w:cs="85kwcyo"/>
          <w:i/>
          <w:color w:val="333333"/>
        </w:rPr>
        <w:t>Neuenschwander</w:t>
      </w:r>
      <w:proofErr w:type="spellEnd"/>
      <w:r w:rsidRPr="001140AB">
        <w:rPr>
          <w:rFonts w:cs="85kwcyo"/>
          <w:i/>
          <w:color w:val="333333"/>
        </w:rPr>
        <w:t>. Und auch der Jugendtreff werde gut genutzt und trage dazu bei, dass ein Verbot nicht notwendig sei.</w:t>
      </w:r>
    </w:p>
    <w:p w14:paraId="323D119A" w14:textId="77777777" w:rsidR="009D401D" w:rsidRPr="001140AB" w:rsidRDefault="009D401D" w:rsidP="006143FC">
      <w:pPr>
        <w:pStyle w:val="Fliesstext"/>
        <w:rPr>
          <w:rFonts w:cs="01qnckm,Bold"/>
          <w:b/>
          <w:bCs/>
          <w:i/>
          <w:color w:val="333333"/>
        </w:rPr>
      </w:pPr>
      <w:r w:rsidRPr="001140AB">
        <w:rPr>
          <w:rFonts w:cs="01qnckm,Bold"/>
          <w:b/>
          <w:bCs/>
          <w:i/>
          <w:color w:val="333333"/>
        </w:rPr>
        <w:t>Verantwortung der Eltern</w:t>
      </w:r>
    </w:p>
    <w:p w14:paraId="6BD90CB2" w14:textId="77777777" w:rsidR="009D401D" w:rsidRPr="001140AB" w:rsidRDefault="009D401D" w:rsidP="006143FC">
      <w:pPr>
        <w:pStyle w:val="Fliesstext"/>
        <w:rPr>
          <w:rFonts w:cs="85kwcyo"/>
          <w:i/>
          <w:color w:val="333333"/>
        </w:rPr>
      </w:pPr>
      <w:r w:rsidRPr="001140AB">
        <w:rPr>
          <w:rFonts w:cs="85kwcyo"/>
          <w:i/>
          <w:color w:val="333333"/>
        </w:rPr>
        <w:t xml:space="preserve">In der Stadt Bern lag </w:t>
      </w:r>
      <w:proofErr w:type="spellStart"/>
      <w:r w:rsidRPr="001140AB">
        <w:rPr>
          <w:rFonts w:cs="85kwcyo"/>
          <w:i/>
          <w:color w:val="333333"/>
        </w:rPr>
        <w:t>gemäss</w:t>
      </w:r>
      <w:proofErr w:type="spellEnd"/>
      <w:r w:rsidRPr="001140AB">
        <w:rPr>
          <w:rFonts w:cs="85kwcyo"/>
          <w:i/>
          <w:color w:val="333333"/>
        </w:rPr>
        <w:t xml:space="preserve"> Jürg </w:t>
      </w:r>
      <w:proofErr w:type="spellStart"/>
      <w:r w:rsidRPr="001140AB">
        <w:rPr>
          <w:rFonts w:cs="85kwcyo"/>
          <w:i/>
          <w:color w:val="333333"/>
        </w:rPr>
        <w:t>Häberli</w:t>
      </w:r>
      <w:proofErr w:type="spellEnd"/>
      <w:r w:rsidRPr="001140AB">
        <w:rPr>
          <w:rFonts w:cs="85kwcyo"/>
          <w:i/>
          <w:color w:val="333333"/>
        </w:rPr>
        <w:t xml:space="preserve">, Leiter des Jugendamts, die Idee für eine Ausgangssperre für unter 16-Jährige bisher nicht auf dem Tisch: «Die Umsetzung einer solchen Lösung für ein so </w:t>
      </w:r>
      <w:proofErr w:type="spellStart"/>
      <w:r w:rsidRPr="001140AB">
        <w:rPr>
          <w:rFonts w:cs="85kwcyo"/>
          <w:i/>
          <w:color w:val="333333"/>
        </w:rPr>
        <w:t>grosses</w:t>
      </w:r>
      <w:proofErr w:type="spellEnd"/>
      <w:r w:rsidRPr="001140AB">
        <w:rPr>
          <w:rFonts w:cs="85kwcyo"/>
          <w:i/>
          <w:color w:val="333333"/>
        </w:rPr>
        <w:t xml:space="preserve"> Gemeindegebiet, wie es die Stadt Bern hat, ist sehr schwierig», sagt er. </w:t>
      </w:r>
      <w:proofErr w:type="spellStart"/>
      <w:r w:rsidRPr="001140AB">
        <w:rPr>
          <w:rFonts w:cs="85kwcyo"/>
          <w:i/>
          <w:color w:val="333333"/>
        </w:rPr>
        <w:t>Ausserdem</w:t>
      </w:r>
      <w:proofErr w:type="spellEnd"/>
      <w:r w:rsidRPr="001140AB">
        <w:rPr>
          <w:rFonts w:cs="85kwcyo"/>
          <w:i/>
          <w:color w:val="333333"/>
        </w:rPr>
        <w:t xml:space="preserve"> sei er eher skeptisch, ob das Verbot wirklich eine gute Lösung sei. </w:t>
      </w:r>
      <w:proofErr w:type="spellStart"/>
      <w:r w:rsidRPr="001140AB">
        <w:rPr>
          <w:rFonts w:cs="85kwcyo"/>
          <w:i/>
          <w:color w:val="333333"/>
        </w:rPr>
        <w:t>Häberli</w:t>
      </w:r>
      <w:proofErr w:type="spellEnd"/>
      <w:r w:rsidRPr="001140AB">
        <w:rPr>
          <w:rFonts w:cs="85kwcyo"/>
          <w:i/>
          <w:color w:val="333333"/>
        </w:rPr>
        <w:t xml:space="preserve"> sieht die Eltern in der Pflicht: «Ich bin dafür, dass man an die Verantwortung der Eltern </w:t>
      </w:r>
      <w:proofErr w:type="gramStart"/>
      <w:r w:rsidRPr="001140AB">
        <w:rPr>
          <w:rFonts w:cs="85kwcyo"/>
          <w:i/>
          <w:color w:val="333333"/>
        </w:rPr>
        <w:t>appelliert.»</w:t>
      </w:r>
      <w:proofErr w:type="gramEnd"/>
    </w:p>
    <w:p w14:paraId="39523665" w14:textId="4AE4059D" w:rsidR="009D401D" w:rsidRPr="00402530" w:rsidRDefault="009D401D" w:rsidP="00402530">
      <w:pPr>
        <w:pStyle w:val="Fliesstext"/>
        <w:rPr>
          <w:rFonts w:cs="85kwcyo"/>
          <w:i/>
          <w:color w:val="333333"/>
        </w:rPr>
      </w:pPr>
      <w:r w:rsidRPr="001140AB">
        <w:rPr>
          <w:rFonts w:cs="85kwcyo"/>
          <w:i/>
          <w:color w:val="333333"/>
        </w:rPr>
        <w:t xml:space="preserve">Hier setzt auch die </w:t>
      </w:r>
      <w:proofErr w:type="spellStart"/>
      <w:r w:rsidRPr="001140AB">
        <w:rPr>
          <w:rFonts w:cs="85kwcyo"/>
          <w:i/>
          <w:color w:val="333333"/>
        </w:rPr>
        <w:t>Kehrsatzer</w:t>
      </w:r>
      <w:proofErr w:type="spellEnd"/>
      <w:r w:rsidRPr="001140AB">
        <w:rPr>
          <w:rFonts w:cs="85kwcyo"/>
          <w:i/>
          <w:color w:val="333333"/>
        </w:rPr>
        <w:t xml:space="preserve"> Gemeindepräsidentin an: «Es geht uns nicht darum, dass wir mit dem Verbot die Jugendlichen und die Eltern in </w:t>
      </w:r>
      <w:proofErr w:type="spellStart"/>
      <w:r w:rsidRPr="001140AB">
        <w:rPr>
          <w:rFonts w:cs="85kwcyo"/>
          <w:i/>
          <w:color w:val="333333"/>
        </w:rPr>
        <w:t>Kehrsatz</w:t>
      </w:r>
      <w:proofErr w:type="spellEnd"/>
      <w:r w:rsidRPr="001140AB">
        <w:rPr>
          <w:rFonts w:cs="85kwcyo"/>
          <w:i/>
          <w:color w:val="333333"/>
        </w:rPr>
        <w:t xml:space="preserve"> schikanieren wollen», erklärt Annen. Die Gemeinde wolle aber eine Handhabe gegenüber den Eltern haben, um sie in die Verantwortung zu nehmen. Es gehe dabei hauptsächlich um eine Minderheit, mit der man massive Probleme habe. «Die Sicherheitsleute der </w:t>
      </w:r>
      <w:proofErr w:type="spellStart"/>
      <w:r w:rsidRPr="001140AB">
        <w:rPr>
          <w:rFonts w:cs="85kwcyo"/>
          <w:i/>
          <w:color w:val="333333"/>
        </w:rPr>
        <w:t>Broncos</w:t>
      </w:r>
      <w:proofErr w:type="spellEnd"/>
      <w:r w:rsidRPr="001140AB">
        <w:rPr>
          <w:rFonts w:cs="85kwcyo"/>
          <w:i/>
          <w:color w:val="333333"/>
        </w:rPr>
        <w:t xml:space="preserve"> Security GmbH sprechen mit den Jugendlichen und weisen sie auf die Regeln hin. Wenn sich 14- oder 15-Jährige an die Regeln halten, werden wir sie auch nicht nach Hause </w:t>
      </w:r>
      <w:proofErr w:type="gramStart"/>
      <w:r w:rsidRPr="001140AB">
        <w:rPr>
          <w:rFonts w:cs="85kwcyo"/>
          <w:i/>
          <w:color w:val="333333"/>
        </w:rPr>
        <w:t>schicken.»</w:t>
      </w:r>
      <w:proofErr w:type="gramEnd"/>
    </w:p>
    <w:p w14:paraId="21FDA327" w14:textId="21804F66" w:rsidR="009D401D" w:rsidRPr="007A254D" w:rsidRDefault="009D401D" w:rsidP="007A254D">
      <w:pPr>
        <w:pStyle w:val="Fliesstext"/>
      </w:pPr>
      <w:r w:rsidRPr="007A254D">
        <w:t xml:space="preserve">Aus: </w:t>
      </w:r>
      <w:r w:rsidR="007A254D" w:rsidRPr="007A254D">
        <w:t>„</w:t>
      </w:r>
      <w:r w:rsidRPr="007A254D">
        <w:t>Der Bund</w:t>
      </w:r>
      <w:r w:rsidR="007A254D" w:rsidRPr="007A254D">
        <w:t>“</w:t>
      </w:r>
      <w:r w:rsidRPr="007A254D">
        <w:t xml:space="preserve">, </w:t>
      </w:r>
      <w:r w:rsidR="00FA4230">
        <w:t xml:space="preserve">David </w:t>
      </w:r>
      <w:proofErr w:type="spellStart"/>
      <w:r w:rsidR="00FA4230">
        <w:t>Naef</w:t>
      </w:r>
      <w:proofErr w:type="spellEnd"/>
      <w:r w:rsidR="006143FC" w:rsidRPr="007A254D">
        <w:t xml:space="preserve">, </w:t>
      </w:r>
      <w:r w:rsidRPr="007A254D">
        <w:t>14.01.2013</w:t>
      </w:r>
    </w:p>
    <w:p w14:paraId="1A68C1AC" w14:textId="77777777" w:rsidR="009D401D" w:rsidRDefault="009D401D" w:rsidP="006143FC">
      <w:pPr>
        <w:pStyle w:val="Fliesstext"/>
      </w:pPr>
    </w:p>
    <w:p w14:paraId="3FDAA74B" w14:textId="5AA11AC0" w:rsidR="009D401D" w:rsidRPr="0040095A" w:rsidRDefault="006130B5" w:rsidP="006143FC">
      <w:pPr>
        <w:pStyle w:val="Fliesstext"/>
        <w:rPr>
          <w:rFonts w:ascii="Arial" w:hAnsi="Arial" w:cs="Arial"/>
          <w:b/>
          <w:sz w:val="24"/>
          <w:szCs w:val="24"/>
        </w:rPr>
      </w:pPr>
      <w:r>
        <w:rPr>
          <w:rFonts w:ascii="Arial" w:hAnsi="Arial" w:cs="Arial"/>
          <w:b/>
          <w:sz w:val="24"/>
          <w:szCs w:val="24"/>
        </w:rPr>
        <w:br w:type="page"/>
      </w:r>
      <w:r w:rsidR="009D401D" w:rsidRPr="0040095A">
        <w:rPr>
          <w:rFonts w:ascii="Arial" w:hAnsi="Arial" w:cs="Arial"/>
          <w:b/>
          <w:sz w:val="24"/>
          <w:szCs w:val="24"/>
        </w:rPr>
        <w:lastRenderedPageBreak/>
        <w:t>Aufgaben</w:t>
      </w:r>
    </w:p>
    <w:p w14:paraId="4250D0D9" w14:textId="4D1F564D" w:rsidR="009D401D" w:rsidRDefault="009D401D" w:rsidP="00566F86">
      <w:pPr>
        <w:pStyle w:val="Fliesstext"/>
        <w:numPr>
          <w:ilvl w:val="0"/>
          <w:numId w:val="5"/>
        </w:numPr>
        <w:tabs>
          <w:tab w:val="clear" w:pos="720"/>
          <w:tab w:val="num" w:pos="1843"/>
        </w:tabs>
        <w:ind w:left="709" w:hanging="426"/>
      </w:pPr>
      <w:r>
        <w:t xml:space="preserve">Was wurde in </w:t>
      </w:r>
      <w:proofErr w:type="spellStart"/>
      <w:r>
        <w:t>Kehrsatz</w:t>
      </w:r>
      <w:proofErr w:type="spellEnd"/>
      <w:r>
        <w:t xml:space="preserve"> Ende 2012 für unter 16-Jährige eingeführt?</w:t>
      </w:r>
    </w:p>
    <w:p w14:paraId="3168DE30" w14:textId="463EB30C" w:rsidR="009D401D" w:rsidRDefault="009D401D" w:rsidP="00566F86">
      <w:pPr>
        <w:pStyle w:val="Fliesstext"/>
        <w:numPr>
          <w:ilvl w:val="0"/>
          <w:numId w:val="5"/>
        </w:numPr>
        <w:tabs>
          <w:tab w:val="clear" w:pos="720"/>
          <w:tab w:val="num" w:pos="1843"/>
        </w:tabs>
        <w:ind w:left="709" w:hanging="426"/>
        <w:rPr>
          <w:rFonts w:cs="85kwcyo"/>
          <w:color w:val="333333"/>
        </w:rPr>
      </w:pPr>
      <w:r>
        <w:t xml:space="preserve">Warum wurden in </w:t>
      </w:r>
      <w:proofErr w:type="spellStart"/>
      <w:r>
        <w:t>Kehrsatz</w:t>
      </w:r>
      <w:proofErr w:type="spellEnd"/>
      <w:r>
        <w:t xml:space="preserve"> und in anderen Berner Gemeinden solche Regelungen eingeführt?</w:t>
      </w:r>
    </w:p>
    <w:p w14:paraId="1F20AA9C" w14:textId="6E679C7D" w:rsidR="009D401D" w:rsidRDefault="009D401D" w:rsidP="00566F86">
      <w:pPr>
        <w:pStyle w:val="Fliesstext"/>
        <w:numPr>
          <w:ilvl w:val="0"/>
          <w:numId w:val="5"/>
        </w:numPr>
        <w:tabs>
          <w:tab w:val="clear" w:pos="720"/>
          <w:tab w:val="num" w:pos="1843"/>
        </w:tabs>
        <w:ind w:left="709" w:hanging="426"/>
        <w:rPr>
          <w:rFonts w:cs="85kwcyo"/>
          <w:color w:val="333333"/>
        </w:rPr>
      </w:pPr>
      <w:r>
        <w:rPr>
          <w:rFonts w:cs="85kwcyo"/>
          <w:color w:val="333333"/>
        </w:rPr>
        <w:t xml:space="preserve">Welche </w:t>
      </w:r>
      <w:proofErr w:type="spellStart"/>
      <w:r>
        <w:rPr>
          <w:rFonts w:cs="85kwcyo"/>
          <w:color w:val="333333"/>
        </w:rPr>
        <w:t>Vorsorgemassnahmen</w:t>
      </w:r>
      <w:proofErr w:type="spellEnd"/>
      <w:r>
        <w:rPr>
          <w:rFonts w:cs="85kwcyo"/>
          <w:color w:val="333333"/>
        </w:rPr>
        <w:t xml:space="preserve"> hat die Gemeinde </w:t>
      </w:r>
      <w:proofErr w:type="spellStart"/>
      <w:r>
        <w:rPr>
          <w:rFonts w:cs="85kwcyo"/>
          <w:color w:val="333333"/>
        </w:rPr>
        <w:t>Kehrsatz</w:t>
      </w:r>
      <w:proofErr w:type="spellEnd"/>
      <w:r>
        <w:rPr>
          <w:rFonts w:cs="85kwcyo"/>
          <w:color w:val="333333"/>
        </w:rPr>
        <w:t xml:space="preserve"> 2011 und 2012 getroffen? Welche Erfolge haben diese </w:t>
      </w:r>
      <w:proofErr w:type="spellStart"/>
      <w:r>
        <w:rPr>
          <w:rFonts w:cs="85kwcyo"/>
          <w:color w:val="333333"/>
        </w:rPr>
        <w:t>Massnahmen</w:t>
      </w:r>
      <w:proofErr w:type="spellEnd"/>
      <w:r>
        <w:rPr>
          <w:rFonts w:cs="85kwcyo"/>
          <w:color w:val="333333"/>
        </w:rPr>
        <w:t xml:space="preserve"> gehabt?</w:t>
      </w:r>
    </w:p>
    <w:p w14:paraId="433DEDFA" w14:textId="1A2B0331" w:rsidR="009D401D" w:rsidRDefault="009D401D" w:rsidP="00566F86">
      <w:pPr>
        <w:pStyle w:val="Fliesstext"/>
        <w:numPr>
          <w:ilvl w:val="0"/>
          <w:numId w:val="5"/>
        </w:numPr>
        <w:tabs>
          <w:tab w:val="clear" w:pos="720"/>
          <w:tab w:val="num" w:pos="1843"/>
        </w:tabs>
        <w:ind w:left="709" w:hanging="426"/>
        <w:rPr>
          <w:rFonts w:cs="85kwcyo"/>
          <w:color w:val="333333"/>
        </w:rPr>
      </w:pPr>
      <w:r>
        <w:rPr>
          <w:rFonts w:cs="85kwcyo"/>
          <w:color w:val="333333"/>
        </w:rPr>
        <w:t xml:space="preserve">Welche Erfahrungen haben andere Gemeinden in dieser Hinsicht mit ihren unter </w:t>
      </w:r>
      <w:r w:rsidR="00AA2F59">
        <w:rPr>
          <w:rFonts w:cs="85kwcyo"/>
          <w:color w:val="333333"/>
        </w:rPr>
        <w:br/>
      </w:r>
      <w:r>
        <w:rPr>
          <w:rFonts w:cs="85kwcyo"/>
          <w:color w:val="333333"/>
        </w:rPr>
        <w:t>16-Jährigen gemacht?</w:t>
      </w:r>
    </w:p>
    <w:p w14:paraId="39DF585A" w14:textId="66E93073" w:rsidR="009D401D" w:rsidRPr="00E70E07" w:rsidRDefault="00785EC2" w:rsidP="00566F86">
      <w:pPr>
        <w:pStyle w:val="Fliesstext"/>
        <w:numPr>
          <w:ilvl w:val="0"/>
          <w:numId w:val="5"/>
        </w:numPr>
        <w:tabs>
          <w:tab w:val="clear" w:pos="720"/>
          <w:tab w:val="num" w:pos="1843"/>
        </w:tabs>
        <w:ind w:left="709" w:hanging="426"/>
      </w:pPr>
      <w:r>
        <w:rPr>
          <w:rFonts w:cs="85kwcyo"/>
          <w:color w:val="333333"/>
        </w:rPr>
        <w:t>Was denkst d</w:t>
      </w:r>
      <w:r w:rsidR="009D401D">
        <w:rPr>
          <w:rFonts w:cs="85kwcyo"/>
          <w:color w:val="333333"/>
        </w:rPr>
        <w:t xml:space="preserve">u über die </w:t>
      </w:r>
      <w:proofErr w:type="spellStart"/>
      <w:r w:rsidR="009D401D">
        <w:rPr>
          <w:rFonts w:cs="85kwcyo"/>
          <w:color w:val="333333"/>
        </w:rPr>
        <w:t>Massnahmen</w:t>
      </w:r>
      <w:proofErr w:type="spellEnd"/>
      <w:r w:rsidR="009D401D">
        <w:rPr>
          <w:rFonts w:cs="85kwcyo"/>
          <w:color w:val="333333"/>
        </w:rPr>
        <w:t xml:space="preserve">, die in </w:t>
      </w:r>
      <w:proofErr w:type="spellStart"/>
      <w:r w:rsidR="009D401D">
        <w:rPr>
          <w:rFonts w:cs="85kwcyo"/>
          <w:color w:val="333333"/>
        </w:rPr>
        <w:t>K</w:t>
      </w:r>
      <w:r w:rsidR="00211B6A">
        <w:rPr>
          <w:rFonts w:cs="85kwcyo"/>
          <w:color w:val="333333"/>
        </w:rPr>
        <w:t>ehrsatz</w:t>
      </w:r>
      <w:proofErr w:type="spellEnd"/>
      <w:r w:rsidR="00211B6A">
        <w:rPr>
          <w:rFonts w:cs="85kwcyo"/>
          <w:color w:val="333333"/>
        </w:rPr>
        <w:t xml:space="preserve"> getroffen wurden? Bist d</w:t>
      </w:r>
      <w:r w:rsidR="009D401D">
        <w:rPr>
          <w:rFonts w:cs="85kwcyo"/>
          <w:color w:val="333333"/>
        </w:rPr>
        <w:t xml:space="preserve">u einverstanden mit den getroffenen </w:t>
      </w:r>
      <w:proofErr w:type="spellStart"/>
      <w:r w:rsidR="009D401D">
        <w:rPr>
          <w:rFonts w:cs="85kwcyo"/>
          <w:color w:val="333333"/>
        </w:rPr>
        <w:t>Massnahmen</w:t>
      </w:r>
      <w:proofErr w:type="spellEnd"/>
      <w:r w:rsidR="009D401D">
        <w:rPr>
          <w:rFonts w:cs="85kwcyo"/>
          <w:color w:val="333333"/>
        </w:rPr>
        <w:t>? Wenn ja: warum? Wenn nein: Warum nicht?</w:t>
      </w:r>
      <w:r w:rsidR="009D401D">
        <w:rPr>
          <w:rFonts w:cs="85kwcyo"/>
          <w:color w:val="333333"/>
        </w:rPr>
        <w:br/>
      </w:r>
      <w:r w:rsidR="009D401D" w:rsidRPr="00E70E07">
        <w:t xml:space="preserve">Schreibe einen Leserbrief an die Zeitung </w:t>
      </w:r>
      <w:r w:rsidR="00E70E07">
        <w:t>„</w:t>
      </w:r>
      <w:r w:rsidR="009D401D" w:rsidRPr="00E70E07">
        <w:t>Der Bund</w:t>
      </w:r>
      <w:r w:rsidR="00E70E07">
        <w:t>“</w:t>
      </w:r>
      <w:r w:rsidR="00183631">
        <w:t>, in dem du d</w:t>
      </w:r>
      <w:r w:rsidR="009D401D" w:rsidRPr="00E70E07">
        <w:t>eine Sicht darlegst.</w:t>
      </w:r>
    </w:p>
    <w:p w14:paraId="484D47F1" w14:textId="77777777" w:rsidR="009D401D" w:rsidRDefault="009D401D" w:rsidP="009D401D">
      <w:pPr>
        <w:spacing w:after="120" w:line="240" w:lineRule="auto"/>
        <w:rPr>
          <w:lang w:val="de-CH"/>
        </w:rPr>
      </w:pPr>
    </w:p>
    <w:p w14:paraId="2BC47770" w14:textId="0F7142DF" w:rsidR="009D401D" w:rsidRPr="001B07DE" w:rsidRDefault="000A27B5" w:rsidP="001B07DE">
      <w:pPr>
        <w:pStyle w:val="KapitelUntertitel02"/>
      </w:pPr>
      <w:r w:rsidRPr="006138ED">
        <w:rPr>
          <w:rStyle w:val="FliesstextFett"/>
          <w:lang w:val="de-CH"/>
        </w:rPr>
        <w:br w:type="page"/>
      </w:r>
      <w:bookmarkStart w:id="11" w:name="_Toc291837977"/>
      <w:proofErr w:type="spellStart"/>
      <w:r w:rsidR="00407E17" w:rsidRPr="001B07DE">
        <w:lastRenderedPageBreak/>
        <w:t>Arbeitsblatt</w:t>
      </w:r>
      <w:proofErr w:type="spellEnd"/>
      <w:r w:rsidR="00407E17" w:rsidRPr="001B07DE">
        <w:t xml:space="preserve"> 2: </w:t>
      </w:r>
      <w:proofErr w:type="spellStart"/>
      <w:r w:rsidR="009D401D" w:rsidRPr="001B07DE">
        <w:t>Debatte</w:t>
      </w:r>
      <w:proofErr w:type="spellEnd"/>
      <w:r w:rsidR="009D401D" w:rsidRPr="001B07DE">
        <w:t xml:space="preserve"> </w:t>
      </w:r>
      <w:proofErr w:type="spellStart"/>
      <w:r w:rsidR="009D401D" w:rsidRPr="001B07DE">
        <w:t>zum</w:t>
      </w:r>
      <w:proofErr w:type="spellEnd"/>
      <w:r w:rsidR="009D401D" w:rsidRPr="001B07DE">
        <w:t xml:space="preserve"> </w:t>
      </w:r>
      <w:proofErr w:type="spellStart"/>
      <w:r w:rsidR="009D401D" w:rsidRPr="001B07DE">
        <w:t>Traktandum</w:t>
      </w:r>
      <w:proofErr w:type="spellEnd"/>
      <w:r w:rsidR="009D401D" w:rsidRPr="001B07DE">
        <w:t xml:space="preserve"> </w:t>
      </w:r>
      <w:r w:rsidR="00323CED" w:rsidRPr="001B07DE">
        <w:t>„</w:t>
      </w:r>
      <w:proofErr w:type="spellStart"/>
      <w:r w:rsidR="009D401D" w:rsidRPr="001B07DE">
        <w:t>Ausgangsverbot</w:t>
      </w:r>
      <w:proofErr w:type="spellEnd"/>
      <w:r w:rsidR="009D401D" w:rsidRPr="001B07DE">
        <w:t xml:space="preserve"> </w:t>
      </w:r>
      <w:proofErr w:type="spellStart"/>
      <w:r w:rsidR="009D401D" w:rsidRPr="001B07DE">
        <w:t>für</w:t>
      </w:r>
      <w:proofErr w:type="spellEnd"/>
      <w:r w:rsidR="009D401D" w:rsidRPr="001B07DE">
        <w:t xml:space="preserve"> </w:t>
      </w:r>
      <w:r w:rsidR="00DC0915">
        <w:br/>
      </w:r>
      <w:proofErr w:type="spellStart"/>
      <w:r w:rsidR="009D401D" w:rsidRPr="001B07DE">
        <w:t>unter</w:t>
      </w:r>
      <w:proofErr w:type="spellEnd"/>
      <w:r w:rsidR="009D401D" w:rsidRPr="001B07DE">
        <w:t xml:space="preserve"> 16-Jährige</w:t>
      </w:r>
      <w:r w:rsidR="00323CED" w:rsidRPr="001B07DE">
        <w:t>“</w:t>
      </w:r>
      <w:r w:rsidR="009D401D" w:rsidRPr="001B07DE">
        <w:t xml:space="preserve"> </w:t>
      </w:r>
      <w:proofErr w:type="spellStart"/>
      <w:r w:rsidR="009D401D" w:rsidRPr="001B07DE">
        <w:t>im</w:t>
      </w:r>
      <w:proofErr w:type="spellEnd"/>
      <w:r w:rsidR="009D401D" w:rsidRPr="001B07DE">
        <w:t xml:space="preserve"> </w:t>
      </w:r>
      <w:proofErr w:type="spellStart"/>
      <w:r w:rsidR="009D401D" w:rsidRPr="001B07DE">
        <w:t>Langenthaler</w:t>
      </w:r>
      <w:proofErr w:type="spellEnd"/>
      <w:r w:rsidR="009D401D" w:rsidRPr="001B07DE">
        <w:t xml:space="preserve"> </w:t>
      </w:r>
      <w:proofErr w:type="spellStart"/>
      <w:r w:rsidR="009D401D" w:rsidRPr="001B07DE">
        <w:t>Stadtrat</w:t>
      </w:r>
      <w:bookmarkEnd w:id="11"/>
      <w:proofErr w:type="spellEnd"/>
    </w:p>
    <w:p w14:paraId="2B26C7B9" w14:textId="77777777" w:rsidR="009D401D" w:rsidRDefault="009D401D" w:rsidP="00323CED">
      <w:pPr>
        <w:pStyle w:val="Fliesstext"/>
      </w:pPr>
      <w:r>
        <w:t xml:space="preserve">In Langenthal wird – ähnlich wie in </w:t>
      </w:r>
      <w:proofErr w:type="spellStart"/>
      <w:r>
        <w:t>Kehrsatz</w:t>
      </w:r>
      <w:proofErr w:type="spellEnd"/>
      <w:r>
        <w:t xml:space="preserve">, Interlaken, Ins und </w:t>
      </w:r>
      <w:proofErr w:type="spellStart"/>
      <w:r>
        <w:t>Kerzers</w:t>
      </w:r>
      <w:proofErr w:type="spellEnd"/>
      <w:r>
        <w:t xml:space="preserve"> – ein Ausgangsverbot für unter 16-Jährige diskutiert. Vor der Beschlussfassung im Langenthaler Stadtrat debattieren acht Personen über Pro und Kontra einer solchen </w:t>
      </w:r>
      <w:proofErr w:type="spellStart"/>
      <w:r>
        <w:t>Massnahme</w:t>
      </w:r>
      <w:proofErr w:type="spellEnd"/>
      <w:r>
        <w:t xml:space="preserve">. </w:t>
      </w:r>
    </w:p>
    <w:p w14:paraId="09C8DB5A" w14:textId="77777777" w:rsidR="009D401D" w:rsidRDefault="009D401D" w:rsidP="00323CED">
      <w:pPr>
        <w:pStyle w:val="Fliesstext"/>
      </w:pPr>
      <w:r>
        <w:t>Vertreter und Vertreterinnen folgender Gruppen nehmen am Streitgespräch teil:</w:t>
      </w:r>
    </w:p>
    <w:p w14:paraId="7993C8AF" w14:textId="26AE7C54" w:rsidR="009D401D" w:rsidRDefault="009D401D" w:rsidP="003663B9">
      <w:pPr>
        <w:pStyle w:val="Fliesstext"/>
        <w:numPr>
          <w:ilvl w:val="0"/>
          <w:numId w:val="6"/>
        </w:numPr>
        <w:tabs>
          <w:tab w:val="clear" w:pos="720"/>
          <w:tab w:val="num" w:pos="1418"/>
        </w:tabs>
        <w:spacing w:after="120"/>
        <w:ind w:left="709" w:hanging="425"/>
      </w:pPr>
      <w:r w:rsidRPr="00A7777F">
        <w:t xml:space="preserve">Der </w:t>
      </w:r>
      <w:r w:rsidRPr="00A7777F">
        <w:rPr>
          <w:b/>
        </w:rPr>
        <w:t>Gemeinderat</w:t>
      </w:r>
      <w:r w:rsidRPr="00A7777F">
        <w:t xml:space="preserve">, der für das Ressort </w:t>
      </w:r>
      <w:r w:rsidRPr="00A7777F">
        <w:rPr>
          <w:i/>
        </w:rPr>
        <w:t>Öffentliche Sicherheit</w:t>
      </w:r>
      <w:r w:rsidRPr="00A7777F">
        <w:t xml:space="preserve"> zuständig ist</w:t>
      </w:r>
    </w:p>
    <w:p w14:paraId="3586DC3C" w14:textId="0EE477F0" w:rsidR="009D401D" w:rsidRDefault="009D401D" w:rsidP="003663B9">
      <w:pPr>
        <w:pStyle w:val="Fliesstext"/>
        <w:numPr>
          <w:ilvl w:val="0"/>
          <w:numId w:val="6"/>
        </w:numPr>
        <w:tabs>
          <w:tab w:val="clear" w:pos="720"/>
          <w:tab w:val="num" w:pos="1418"/>
        </w:tabs>
        <w:spacing w:after="120"/>
        <w:ind w:left="709" w:hanging="425"/>
      </w:pPr>
      <w:r w:rsidRPr="00A7777F">
        <w:t xml:space="preserve">Der </w:t>
      </w:r>
      <w:r w:rsidRPr="00A7777F">
        <w:rPr>
          <w:b/>
        </w:rPr>
        <w:t>Gemeinderat</w:t>
      </w:r>
      <w:r w:rsidRPr="00A7777F">
        <w:t xml:space="preserve">, der für das Ressort </w:t>
      </w:r>
      <w:r w:rsidRPr="00A7777F">
        <w:rPr>
          <w:i/>
        </w:rPr>
        <w:t>Bildung und Jugend</w:t>
      </w:r>
      <w:r w:rsidRPr="00A7777F">
        <w:t xml:space="preserve"> zuständig ist</w:t>
      </w:r>
    </w:p>
    <w:p w14:paraId="11BBAA9D" w14:textId="6DD9E85C" w:rsidR="009D401D" w:rsidRPr="00501700" w:rsidRDefault="009D401D" w:rsidP="003663B9">
      <w:pPr>
        <w:pStyle w:val="Fliesstext"/>
        <w:numPr>
          <w:ilvl w:val="0"/>
          <w:numId w:val="6"/>
        </w:numPr>
        <w:tabs>
          <w:tab w:val="clear" w:pos="720"/>
          <w:tab w:val="num" w:pos="1418"/>
        </w:tabs>
        <w:spacing w:after="120"/>
        <w:ind w:left="709" w:hanging="425"/>
      </w:pPr>
      <w:r w:rsidRPr="00A7777F">
        <w:t xml:space="preserve">Ein Mitglied der </w:t>
      </w:r>
      <w:r w:rsidRPr="00A7777F">
        <w:rPr>
          <w:b/>
        </w:rPr>
        <w:t>SP-Fraktion im Stadtrat</w:t>
      </w:r>
    </w:p>
    <w:p w14:paraId="678D0114" w14:textId="5BB3F7C6" w:rsidR="009D401D" w:rsidRPr="00501700" w:rsidRDefault="009D401D" w:rsidP="003663B9">
      <w:pPr>
        <w:pStyle w:val="Fliesstext"/>
        <w:numPr>
          <w:ilvl w:val="0"/>
          <w:numId w:val="6"/>
        </w:numPr>
        <w:tabs>
          <w:tab w:val="clear" w:pos="720"/>
          <w:tab w:val="num" w:pos="1418"/>
        </w:tabs>
        <w:spacing w:after="120"/>
        <w:ind w:left="709" w:hanging="425"/>
      </w:pPr>
      <w:r w:rsidRPr="00A7777F">
        <w:t xml:space="preserve">Ein Mitglied der </w:t>
      </w:r>
      <w:r w:rsidRPr="00A7777F">
        <w:rPr>
          <w:b/>
        </w:rPr>
        <w:t>FDP-Fraktion im Stadtrat</w:t>
      </w:r>
    </w:p>
    <w:p w14:paraId="276F5760" w14:textId="22354591" w:rsidR="009D401D" w:rsidRPr="00501700" w:rsidRDefault="009D401D" w:rsidP="003663B9">
      <w:pPr>
        <w:pStyle w:val="Fliesstext"/>
        <w:numPr>
          <w:ilvl w:val="0"/>
          <w:numId w:val="6"/>
        </w:numPr>
        <w:tabs>
          <w:tab w:val="clear" w:pos="720"/>
          <w:tab w:val="num" w:pos="1418"/>
        </w:tabs>
        <w:spacing w:after="120"/>
        <w:ind w:left="709" w:hanging="425"/>
      </w:pPr>
      <w:r w:rsidRPr="00A7777F">
        <w:t xml:space="preserve">Ein Mitglied der </w:t>
      </w:r>
      <w:r w:rsidRPr="00A7777F">
        <w:rPr>
          <w:b/>
        </w:rPr>
        <w:t>SVP-Fraktion im Stadtrat</w:t>
      </w:r>
    </w:p>
    <w:p w14:paraId="67CE37DC" w14:textId="46D2A4A3" w:rsidR="005614CD" w:rsidRPr="00A7777F" w:rsidRDefault="009D401D" w:rsidP="003663B9">
      <w:pPr>
        <w:pStyle w:val="Fliesstext"/>
        <w:numPr>
          <w:ilvl w:val="0"/>
          <w:numId w:val="6"/>
        </w:numPr>
        <w:tabs>
          <w:tab w:val="clear" w:pos="720"/>
          <w:tab w:val="num" w:pos="1418"/>
        </w:tabs>
        <w:spacing w:after="120"/>
        <w:ind w:left="709" w:hanging="425"/>
      </w:pPr>
      <w:r w:rsidRPr="00A7777F">
        <w:t xml:space="preserve">Eine </w:t>
      </w:r>
      <w:r w:rsidRPr="00A7777F">
        <w:rPr>
          <w:b/>
        </w:rPr>
        <w:t>Mutter</w:t>
      </w:r>
      <w:r w:rsidRPr="00A7777F">
        <w:t xml:space="preserve"> von zwei Langenthaler Teenagern</w:t>
      </w:r>
    </w:p>
    <w:p w14:paraId="0E5C9E88" w14:textId="400B518D" w:rsidR="009D401D" w:rsidRDefault="009D401D" w:rsidP="003663B9">
      <w:pPr>
        <w:pStyle w:val="Fliesstext"/>
        <w:numPr>
          <w:ilvl w:val="0"/>
          <w:numId w:val="6"/>
        </w:numPr>
        <w:tabs>
          <w:tab w:val="clear" w:pos="720"/>
          <w:tab w:val="num" w:pos="1418"/>
        </w:tabs>
        <w:spacing w:after="120"/>
        <w:ind w:left="709" w:hanging="425"/>
      </w:pPr>
      <w:r w:rsidRPr="00A7777F">
        <w:t xml:space="preserve">Die </w:t>
      </w:r>
      <w:r w:rsidRPr="00A7777F">
        <w:rPr>
          <w:b/>
        </w:rPr>
        <w:t>Leiterin der Mädchenriege</w:t>
      </w:r>
      <w:r w:rsidRPr="00A7777F">
        <w:t xml:space="preserve"> des Turnvereins Langenthal, 19 Jahre alt</w:t>
      </w:r>
    </w:p>
    <w:p w14:paraId="123A7C3C" w14:textId="77777777" w:rsidR="009D401D" w:rsidRDefault="009D401D" w:rsidP="006174F5">
      <w:pPr>
        <w:pStyle w:val="Fliesstext"/>
        <w:numPr>
          <w:ilvl w:val="0"/>
          <w:numId w:val="6"/>
        </w:numPr>
        <w:tabs>
          <w:tab w:val="clear" w:pos="720"/>
          <w:tab w:val="num" w:pos="1418"/>
        </w:tabs>
        <w:ind w:left="709" w:hanging="426"/>
      </w:pPr>
      <w:r w:rsidRPr="00A7777F">
        <w:t xml:space="preserve">Ein </w:t>
      </w:r>
      <w:r w:rsidRPr="00A7777F">
        <w:rPr>
          <w:b/>
        </w:rPr>
        <w:t>20-jähriger Langenthaler</w:t>
      </w:r>
      <w:r w:rsidRPr="00A7777F">
        <w:t xml:space="preserve">, </w:t>
      </w:r>
      <w:r>
        <w:t xml:space="preserve">freiwilliger </w:t>
      </w:r>
      <w:r w:rsidRPr="00A7777F">
        <w:t xml:space="preserve">Projektmitarbeiter von </w:t>
      </w:r>
      <w:proofErr w:type="spellStart"/>
      <w:r w:rsidRPr="00A7777F">
        <w:t>ToKJO</w:t>
      </w:r>
      <w:proofErr w:type="spellEnd"/>
      <w:r w:rsidRPr="00A7777F">
        <w:t xml:space="preserve"> (Kinder- und Jugendfachstelle Region Langenthal)</w:t>
      </w:r>
    </w:p>
    <w:p w14:paraId="2C09545A" w14:textId="77777777" w:rsidR="009D401D" w:rsidRPr="00E058B2" w:rsidRDefault="009D401D" w:rsidP="00F6327B">
      <w:pPr>
        <w:pStyle w:val="KapitelUntertitel03"/>
        <w:rPr>
          <w:sz w:val="22"/>
        </w:rPr>
      </w:pPr>
      <w:r w:rsidRPr="00E058B2">
        <w:rPr>
          <w:sz w:val="22"/>
        </w:rPr>
        <w:t>Ablauf des Rollenspiels</w:t>
      </w:r>
    </w:p>
    <w:p w14:paraId="18D72068" w14:textId="080AFE56" w:rsidR="00C2266B" w:rsidRDefault="009D401D" w:rsidP="009C2BAE">
      <w:pPr>
        <w:pStyle w:val="Fliesstext"/>
      </w:pPr>
      <w:r w:rsidRPr="006A0AF7">
        <w:rPr>
          <w:b/>
        </w:rPr>
        <w:t>Vorbereitung</w:t>
      </w:r>
      <w:r w:rsidRPr="006A0AF7">
        <w:t xml:space="preserve"> der Debatte: </w:t>
      </w:r>
      <w:r>
        <w:t>Rolle</w:t>
      </w:r>
      <w:r w:rsidRPr="006A0AF7">
        <w:t xml:space="preserve"> wählen</w:t>
      </w:r>
      <w:r w:rsidR="00CA2CED">
        <w:t xml:space="preserve"> (jeweils 2–</w:t>
      </w:r>
      <w:r w:rsidRPr="004203B2">
        <w:t>3 pro Rolle),</w:t>
      </w:r>
      <w:r w:rsidR="001826E3" w:rsidRPr="004203B2">
        <w:t xml:space="preserve"> mithilfe der Rollenkarten</w:t>
      </w:r>
      <w:r w:rsidRPr="004203B2">
        <w:t xml:space="preserve"> eine Position (Pro/Kontra) zum Traktandum </w:t>
      </w:r>
      <w:r w:rsidRPr="004203B2">
        <w:rPr>
          <w:i/>
        </w:rPr>
        <w:t>Ausgangsverbot für unter 16-Jährige</w:t>
      </w:r>
      <w:r w:rsidRPr="004203B2">
        <w:t xml:space="preserve"> erarbeiten, Informa</w:t>
      </w:r>
      <w:r w:rsidR="001367A8" w:rsidRPr="004203B2">
        <w:t>tionen zu</w:t>
      </w:r>
      <w:r w:rsidRPr="004203B2">
        <w:t xml:space="preserve"> Pro und/oder Kontra für die Debatte sammeln</w:t>
      </w:r>
    </w:p>
    <w:p w14:paraId="7E12B3D8" w14:textId="5118BB80" w:rsidR="009D401D" w:rsidRDefault="00776953" w:rsidP="00776953">
      <w:pPr>
        <w:pStyle w:val="Fliesstext"/>
      </w:pPr>
      <w:r>
        <w:t>"</w:t>
      </w:r>
      <w:r w:rsidR="009D401D" w:rsidRPr="00113CE1">
        <w:rPr>
          <w:b/>
        </w:rPr>
        <w:t>Debatte</w:t>
      </w:r>
      <w:r w:rsidR="009D401D" w:rsidRPr="006A0AF7">
        <w:t xml:space="preserve"> </w:t>
      </w:r>
      <w:r w:rsidR="009D401D">
        <w:t xml:space="preserve">zum </w:t>
      </w:r>
      <w:r w:rsidR="009D401D" w:rsidRPr="004832A6">
        <w:rPr>
          <w:i/>
        </w:rPr>
        <w:t>Ausgangsverbot für unter 16-Jährige</w:t>
      </w:r>
      <w:r w:rsidR="005A0B88">
        <w:rPr>
          <w:i/>
        </w:rPr>
        <w:t>“</w:t>
      </w:r>
    </w:p>
    <w:p w14:paraId="2E8A64A0" w14:textId="77777777" w:rsidR="009D401D" w:rsidRDefault="009D401D" w:rsidP="00F6327B">
      <w:pPr>
        <w:pStyle w:val="Fliesstext"/>
      </w:pPr>
      <w:r>
        <w:t>Jeweils vier Vertreterinnen und Vertreter der acht Gruppen diskutieren das Ausgangsverbot:</w:t>
      </w:r>
    </w:p>
    <w:p w14:paraId="0E430B0C" w14:textId="77777777" w:rsidR="009D401D" w:rsidRDefault="009D401D" w:rsidP="00F6327B">
      <w:pPr>
        <w:pStyle w:val="Fliesstext"/>
      </w:pPr>
      <w:r>
        <w:t>a) Zum Einstieg hat jede Person die Gelegenheit, zum Vorschlag Stellung zu beziehen. Dabei werden die vorbereiteten Argumente dargelegt (Pro oder Kontra). Jeder Person steht dabei mindestens eine und maximal zwei Minuten Redezeit zur Verfügung.</w:t>
      </w:r>
    </w:p>
    <w:p w14:paraId="3D0B7253" w14:textId="71DDF597" w:rsidR="009D401D" w:rsidRDefault="009D401D" w:rsidP="00F6327B">
      <w:pPr>
        <w:pStyle w:val="Fliesstext"/>
      </w:pPr>
      <w:r>
        <w:t>b) In der freien Diskussion (max. 10 Minuten) werden die Pro</w:t>
      </w:r>
      <w:r w:rsidR="00004DA5">
        <w:t>-</w:t>
      </w:r>
      <w:r>
        <w:t xml:space="preserve"> und Kontra-Argumente diskutiert und die Positionen geklärt.</w:t>
      </w:r>
    </w:p>
    <w:p w14:paraId="7B2D9F02" w14:textId="231512F9" w:rsidR="009D401D" w:rsidRDefault="009D401D" w:rsidP="00F6327B">
      <w:pPr>
        <w:pStyle w:val="Fliesstext"/>
      </w:pPr>
      <w:r>
        <w:t xml:space="preserve">c) Zum Abschluss erhält jede Person noch einmal das Wort und zieht ihr Fazit zur Brauchbarkeit des Vorschlages </w:t>
      </w:r>
      <w:r w:rsidRPr="004832A6">
        <w:rPr>
          <w:i/>
        </w:rPr>
        <w:t>Ausgangsverbot für unter 16-Jährige</w:t>
      </w:r>
      <w:r>
        <w:rPr>
          <w:i/>
        </w:rPr>
        <w:t>.</w:t>
      </w:r>
    </w:p>
    <w:p w14:paraId="203A0D29" w14:textId="77777777" w:rsidR="009D401D" w:rsidRDefault="009D401D" w:rsidP="00F6327B">
      <w:pPr>
        <w:pStyle w:val="Fliesstext"/>
      </w:pPr>
      <w:r>
        <w:t>Geleitet wird die Debatte vom Stadtpräsidenten.</w:t>
      </w:r>
    </w:p>
    <w:p w14:paraId="73A01AFA" w14:textId="6FA0EB0F" w:rsidR="00D85EE6" w:rsidRDefault="009D401D" w:rsidP="00412B91">
      <w:pPr>
        <w:pStyle w:val="Fliesstext"/>
      </w:pPr>
      <w:r>
        <w:t xml:space="preserve">Die </w:t>
      </w:r>
      <w:r w:rsidRPr="004203B2">
        <w:t xml:space="preserve">Personen, die nicht debattieren, beobachten die vier </w:t>
      </w:r>
      <w:r w:rsidR="004A1BD1" w:rsidRPr="004203B2">
        <w:t>Rednerinnen und Redner</w:t>
      </w:r>
      <w:r w:rsidR="002A4C8D" w:rsidRPr="004203B2">
        <w:t xml:space="preserve"> und </w:t>
      </w:r>
      <w:r w:rsidR="00D759AA" w:rsidRPr="004203B2">
        <w:t>füllen</w:t>
      </w:r>
      <w:r w:rsidR="005A1598" w:rsidRPr="004203B2">
        <w:t xml:space="preserve"> für eine Person</w:t>
      </w:r>
      <w:r w:rsidR="00D759AA" w:rsidRPr="004203B2">
        <w:t xml:space="preserve"> das </w:t>
      </w:r>
      <w:r w:rsidR="007E361D" w:rsidRPr="004203B2">
        <w:t>Rückmeldungsblatt</w:t>
      </w:r>
      <w:r w:rsidR="00D759AA" w:rsidRPr="004203B2">
        <w:t xml:space="preserve"> aus</w:t>
      </w:r>
      <w:r w:rsidRPr="004203B2">
        <w:t xml:space="preserve">. Nach der Debatte geben </w:t>
      </w:r>
      <w:r w:rsidR="005A1598" w:rsidRPr="004203B2">
        <w:t>sie den Rednerinnen und Rednern</w:t>
      </w:r>
      <w:r w:rsidRPr="004203B2">
        <w:t xml:space="preserve"> Rückmeldun</w:t>
      </w:r>
      <w:r w:rsidR="001F1D22" w:rsidRPr="004203B2">
        <w:t>g</w:t>
      </w:r>
      <w:r w:rsidRPr="004203B2">
        <w:t xml:space="preserve"> zur Debatte.</w:t>
      </w:r>
    </w:p>
    <w:p w14:paraId="648D5F1C" w14:textId="4E0D6F22" w:rsidR="003663B9" w:rsidRPr="00A5690C" w:rsidRDefault="003663B9" w:rsidP="00A5690C">
      <w:pPr>
        <w:pStyle w:val="Fliesstext"/>
        <w:ind w:left="0"/>
        <w:rPr>
          <w:b/>
          <w:sz w:val="22"/>
        </w:rPr>
      </w:pPr>
      <w:r>
        <w:rPr>
          <w:b/>
          <w:sz w:val="22"/>
        </w:rPr>
        <w:br w:type="page"/>
      </w:r>
      <w:r w:rsidR="00D85EE6" w:rsidRPr="00D81578">
        <w:rPr>
          <w:b/>
          <w:sz w:val="22"/>
        </w:rPr>
        <w:lastRenderedPageBreak/>
        <w:t>Rollenkarten</w:t>
      </w: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5C4967" w14:paraId="7C0487FD" w14:textId="77777777" w:rsidTr="00505FF2">
        <w:tc>
          <w:tcPr>
            <w:tcW w:w="9639" w:type="dxa"/>
          </w:tcPr>
          <w:p w14:paraId="54E1F869" w14:textId="5D781896" w:rsidR="005C4967" w:rsidRDefault="005C4967" w:rsidP="008629D7">
            <w:pPr>
              <w:pStyle w:val="TabelleUntertitel"/>
            </w:pPr>
            <w:r w:rsidRPr="00A7777F">
              <w:t xml:space="preserve">Der Gemeinderat, </w:t>
            </w:r>
            <w:r w:rsidR="008629D7">
              <w:t>zuständig für das</w:t>
            </w:r>
            <w:r w:rsidRPr="00A7777F">
              <w:t xml:space="preserve"> Ressort </w:t>
            </w:r>
            <w:r w:rsidRPr="00A7777F">
              <w:rPr>
                <w:i/>
              </w:rPr>
              <w:t>Öffentliche Sicherheit</w:t>
            </w:r>
            <w:r w:rsidRPr="00A7777F">
              <w:t xml:space="preserve"> </w:t>
            </w:r>
          </w:p>
          <w:p w14:paraId="7C03A597" w14:textId="77777777" w:rsidR="005C4967" w:rsidRDefault="005C4967" w:rsidP="005C4967">
            <w:pPr>
              <w:pStyle w:val="Fliesstext"/>
              <w:ind w:left="0"/>
            </w:pPr>
            <w:r>
              <w:t xml:space="preserve">Als Gemeinderat/-rätin, der/die für das Ressort Öffentliche Sicherheit zuständig ist, bist du für die Sicherheit und den Schutz der Langenthaler Bevölkerung und die Wahrung von Ruhe und Ordnung in der Gemeinde verantwortlich. Beispielsweise bist du für die Verwaltung der öffentlichen Plätze und auch für die Polizeiaufgaben der Gemeinde zuständig: Du hast also dafür zu sorgen, dass die Menschen und ihr Eigentum geschützt </w:t>
            </w:r>
            <w:proofErr w:type="gramStart"/>
            <w:r>
              <w:t>sind</w:t>
            </w:r>
            <w:proofErr w:type="gramEnd"/>
            <w:r>
              <w:t xml:space="preserve">, zum Beispiel vor Gewalt, Vandalismus, Konsumieren von Alkohol und Tabak bei Jugendlichen, Nachtruhestörung usw.  </w:t>
            </w:r>
          </w:p>
          <w:p w14:paraId="57B95526" w14:textId="6860E020" w:rsidR="005C4967" w:rsidRDefault="005C4967" w:rsidP="005C4967">
            <w:pPr>
              <w:pStyle w:val="Fliesstext"/>
              <w:shd w:val="clear" w:color="auto" w:fill="D6E3BC" w:themeFill="accent3" w:themeFillTint="66"/>
              <w:ind w:left="0"/>
            </w:pPr>
            <w:r>
              <w:t xml:space="preserve">Weitere Hinweise zu den Aufgaben und Zielen des Ressorts Öffentliche Sicherheit: </w:t>
            </w:r>
            <w:r w:rsidRPr="005B4A96">
              <w:rPr>
                <w:i/>
              </w:rPr>
              <w:t>www.langenthal.ch &gt; Verwaltung &gt; Ämter &gt; Amt für öffentliche Sicherheit</w:t>
            </w:r>
          </w:p>
        </w:tc>
      </w:tr>
    </w:tbl>
    <w:p w14:paraId="60F80F7D" w14:textId="77777777" w:rsidR="00953504" w:rsidRPr="00E9455E" w:rsidRDefault="00953504" w:rsidP="00953504">
      <w:pPr>
        <w:pStyle w:val="DeckblattTitel01"/>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E9455E" w14:paraId="3F5D76D5" w14:textId="77777777" w:rsidTr="00505FF2">
        <w:tc>
          <w:tcPr>
            <w:tcW w:w="9639" w:type="dxa"/>
          </w:tcPr>
          <w:p w14:paraId="4D56E414" w14:textId="0563764E" w:rsidR="008629D7" w:rsidRDefault="008629D7" w:rsidP="008629D7">
            <w:pPr>
              <w:pStyle w:val="TabelleUntertitel"/>
            </w:pPr>
            <w:r w:rsidRPr="00A7777F">
              <w:t xml:space="preserve">Der Gemeinderat, </w:t>
            </w:r>
            <w:r>
              <w:t>zuständig für das</w:t>
            </w:r>
            <w:r w:rsidRPr="00A7777F">
              <w:t xml:space="preserve"> Ressort </w:t>
            </w:r>
            <w:r w:rsidRPr="00A7777F">
              <w:rPr>
                <w:i/>
              </w:rPr>
              <w:t>Bildung und Jugend</w:t>
            </w:r>
          </w:p>
          <w:p w14:paraId="3EBC55C4" w14:textId="77777777" w:rsidR="00E9455E" w:rsidRDefault="00E9455E" w:rsidP="00E9455E">
            <w:pPr>
              <w:pStyle w:val="Fliesstext"/>
              <w:ind w:left="0"/>
            </w:pPr>
            <w:r>
              <w:t xml:space="preserve">Als zuständige/r Gemeinderat/-rätin im Ressort Bildung und Jugend betreust du die Kinder- und Jugendarbeit in der Gemeinde Langenthal. Du setzt dich dafür ein, dass auch Kinder und Jugendliche Platz in der Gesellschaft bekommen. Die Jugendlichen sollen ausreichend Raum erhalten, um sich ausleben und einbringen zu können. </w:t>
            </w:r>
          </w:p>
          <w:p w14:paraId="14CAB3B9" w14:textId="772176A7" w:rsidR="00E9455E" w:rsidRDefault="00E9455E" w:rsidP="00E9455E">
            <w:pPr>
              <w:pStyle w:val="Fliesstext"/>
              <w:shd w:val="clear" w:color="auto" w:fill="D6E3BC" w:themeFill="accent3" w:themeFillTint="66"/>
              <w:ind w:left="0"/>
            </w:pPr>
            <w:r>
              <w:t xml:space="preserve">Weitere Hinweise zu den Aufgaben und Zielen des Ressorts Bildung und Jugend: </w:t>
            </w:r>
            <w:r w:rsidRPr="00DD1A66">
              <w:rPr>
                <w:i/>
              </w:rPr>
              <w:t>www.langenthal.c</w:t>
            </w:r>
            <w:r>
              <w:rPr>
                <w:i/>
              </w:rPr>
              <w:t>h &gt; Verwaltung &gt; Fachbereiche/</w:t>
            </w:r>
            <w:r w:rsidRPr="00DD1A66">
              <w:rPr>
                <w:i/>
              </w:rPr>
              <w:t>Fachstellen &gt; Bildung, Kinder und Jugend</w:t>
            </w:r>
          </w:p>
        </w:tc>
      </w:tr>
    </w:tbl>
    <w:p w14:paraId="4CB35814" w14:textId="77777777" w:rsidR="00E9455E" w:rsidRDefault="00E9455E" w:rsidP="00953504">
      <w:pPr>
        <w:pStyle w:val="DeckblattTitel01"/>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E9455E" w14:paraId="76FD906F" w14:textId="77777777" w:rsidTr="00505FF2">
        <w:tc>
          <w:tcPr>
            <w:tcW w:w="9639" w:type="dxa"/>
          </w:tcPr>
          <w:p w14:paraId="330D97E6" w14:textId="77777777" w:rsidR="00E9455E" w:rsidRPr="00412B91" w:rsidRDefault="00E9455E" w:rsidP="002674CE">
            <w:pPr>
              <w:pStyle w:val="TabelleUntertitel"/>
            </w:pPr>
            <w:r w:rsidRPr="00A7777F">
              <w:t>Ein Mitglied der SP-Fraktion im Stadtrat</w:t>
            </w:r>
          </w:p>
          <w:p w14:paraId="2B8917B7" w14:textId="77777777" w:rsidR="00E9455E" w:rsidRDefault="00E9455E" w:rsidP="00E9455E">
            <w:pPr>
              <w:pStyle w:val="Fliesstext"/>
              <w:ind w:left="0"/>
            </w:pPr>
            <w:r w:rsidRPr="00412B91">
              <w:t>Du bist</w:t>
            </w:r>
            <w:r>
              <w:t xml:space="preserve"> Mitglied der SP-Fraktion im Langenthaler Stadtrat und vertrittst Werte wie Solidarität (=Zusammenhalten, gegenseitige Unterstützung), Gerechtigkeit, Gleichberechtigung und die Erhaltung einer gesunden Umwelt. Dir ist es wichtig, dass alle Menschen einen Platz haben in der Gemeinschaft und Langenthal für alle eine „Wohlfühlstadt“ mit hoher Lebensqualität ist.</w:t>
            </w:r>
          </w:p>
          <w:p w14:paraId="70C2A9EB" w14:textId="4386B1C2" w:rsidR="00E9455E" w:rsidRDefault="00E9455E" w:rsidP="002674CE">
            <w:pPr>
              <w:pStyle w:val="Fliesstext"/>
              <w:shd w:val="clear" w:color="auto" w:fill="D6E3BC" w:themeFill="accent3" w:themeFillTint="66"/>
              <w:ind w:left="0"/>
            </w:pPr>
            <w:r>
              <w:t xml:space="preserve">Weitere Hinweise zu den Werten und Leitzielen der SP Langenthal: </w:t>
            </w:r>
            <w:r>
              <w:br/>
            </w:r>
            <w:r w:rsidRPr="005B4A96">
              <w:rPr>
                <w:i/>
              </w:rPr>
              <w:t>www.sp-langenthal.ch &gt; Positionen &gt; Themen</w:t>
            </w:r>
          </w:p>
        </w:tc>
      </w:tr>
    </w:tbl>
    <w:p w14:paraId="34E9E2BB" w14:textId="0124D929" w:rsidR="00943D15" w:rsidRDefault="00943D15" w:rsidP="00953504">
      <w:pPr>
        <w:pStyle w:val="DeckblattTitel01"/>
      </w:pPr>
    </w:p>
    <w:p w14:paraId="50810836" w14:textId="7DABAFB1" w:rsidR="008A78E6" w:rsidRDefault="008A78E6" w:rsidP="00953504">
      <w:pPr>
        <w:pStyle w:val="DeckblattTitel01"/>
      </w:pPr>
      <w:bookmarkStart w:id="12" w:name="_GoBack"/>
      <w:bookmarkEnd w:id="12"/>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145DA0" w14:paraId="6861F686" w14:textId="77777777" w:rsidTr="00044D2F">
        <w:tc>
          <w:tcPr>
            <w:tcW w:w="9639" w:type="dxa"/>
          </w:tcPr>
          <w:p w14:paraId="535E995E" w14:textId="77777777" w:rsidR="00145DA0" w:rsidRPr="00412B91" w:rsidRDefault="00145DA0" w:rsidP="002674CE">
            <w:pPr>
              <w:pStyle w:val="TabelleUntertitel"/>
            </w:pPr>
            <w:r w:rsidRPr="00A7777F">
              <w:lastRenderedPageBreak/>
              <w:t>Ein Mitglied der FDP-Fraktion im Stadtrat</w:t>
            </w:r>
          </w:p>
          <w:p w14:paraId="6F2E94CB" w14:textId="77777777" w:rsidR="00145DA0" w:rsidRDefault="00145DA0" w:rsidP="002674CE">
            <w:pPr>
              <w:pStyle w:val="TabelleFliesstext"/>
            </w:pPr>
            <w:r>
              <w:t>Als Mitglieder der FDP-Fraktion im Stadtrat setzt du dich ein für die Gewerbe und Betriebe der Stadt, gesunde Stadtfinanzen, ein familienfreundliches Umfeld und die Förderung der Jugendarbeit in Sport und Kultur. Du willst ein gewaltfreies, sauberes und sicheres Langenthal, das attraktiv ist für Arbeitgeber/innen und Unternehmer/innen. Für Freizeitaktivitäten siehst du die Kultur- und Sportangebote der Stadt vor (Eishalle, Duplexkino, Schwimmbad).</w:t>
            </w:r>
          </w:p>
          <w:p w14:paraId="1E6373E6" w14:textId="07560787" w:rsidR="00145DA0" w:rsidRDefault="00145DA0" w:rsidP="002674CE">
            <w:pPr>
              <w:pStyle w:val="Fliesstext"/>
              <w:shd w:val="clear" w:color="auto" w:fill="D6E3BC" w:themeFill="accent3" w:themeFillTint="66"/>
              <w:ind w:left="0"/>
            </w:pPr>
            <w:r>
              <w:t>Weitere Hinweise zu den Werten und Leitzielen der FDP Langenthal: www.fdp-langenthal.ch &gt; Unsere Partei &gt; Unser Leitbild</w:t>
            </w:r>
          </w:p>
        </w:tc>
      </w:tr>
    </w:tbl>
    <w:p w14:paraId="7EBFCF59" w14:textId="77777777" w:rsidR="00E9455E" w:rsidRDefault="00E9455E" w:rsidP="00953504">
      <w:pPr>
        <w:pStyle w:val="DeckblattTitel01"/>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3F3876" w14:paraId="7F97CCE9" w14:textId="77777777" w:rsidTr="00044D2F">
        <w:tc>
          <w:tcPr>
            <w:tcW w:w="9639" w:type="dxa"/>
          </w:tcPr>
          <w:p w14:paraId="57DE1F92" w14:textId="77777777" w:rsidR="00145DA0" w:rsidRPr="00412B91" w:rsidRDefault="00145DA0" w:rsidP="002674CE">
            <w:pPr>
              <w:pStyle w:val="TabelleUntertitel"/>
            </w:pPr>
            <w:r w:rsidRPr="00A7777F">
              <w:t>Ein Mitglied der SVP-Fraktion im Stadtrat</w:t>
            </w:r>
          </w:p>
          <w:p w14:paraId="7F6DFF39" w14:textId="77777777" w:rsidR="00145DA0" w:rsidRDefault="00145DA0" w:rsidP="002674CE">
            <w:pPr>
              <w:pStyle w:val="TabelleFliesstext"/>
            </w:pPr>
            <w:r>
              <w:t xml:space="preserve">Du bist Mitglied der SVP-Fraktion im Stadtrat und engagierst dich </w:t>
            </w:r>
            <w:proofErr w:type="spellStart"/>
            <w:r>
              <w:t>gemäss</w:t>
            </w:r>
            <w:proofErr w:type="spellEnd"/>
            <w:r>
              <w:t xml:space="preserve"> den Werten deiner Partei für Wohlstand, Sicherheit, Freiheit und Entfaltung der Langenthaler Bürgerinnen und Bürger. Du willst unter anderem erreichen, dass die Stadt Langenthal eine hohe Wohn- und Lebensqualität hat und ein attraktiver Standort für Wirtschaft und Gewerbe ist. Speziell soll die Stadt sauber und sicher sein: Gegen Abfall-</w:t>
            </w:r>
            <w:proofErr w:type="spellStart"/>
            <w:r>
              <w:t>Wegschmeissen</w:t>
            </w:r>
            <w:proofErr w:type="spellEnd"/>
            <w:r>
              <w:t xml:space="preserve"> oder Gewalt, Vandalismus und Schmierereien ebenso wie offene Alkohol- und Drogenszenen soll entschlossen vorgegangen werden, z.B. mit Videoüberwachung, Kontrollen und Bussen. Mit den finanziellen Mitteln der Stadt soll sparsam umgegangen werden, so dass keine finanzielle Belastung der Bürgerinnen und Bürger entsteht. Grundsätzlich vertrittst du die Einstellung, dass die Bürgerinnen und Bürger nicht von der Gemeinde bevormundet und kontrolliert werden sollen, sondern eigenverantwortlich sollen entscheiden dürfen. </w:t>
            </w:r>
          </w:p>
          <w:p w14:paraId="45A254B0" w14:textId="53A04081" w:rsidR="00145DA0" w:rsidRDefault="00145DA0" w:rsidP="00544781">
            <w:pPr>
              <w:pStyle w:val="Fliesstext"/>
              <w:shd w:val="clear" w:color="auto" w:fill="D6E3BC" w:themeFill="accent3" w:themeFillTint="66"/>
              <w:ind w:left="0"/>
            </w:pPr>
            <w:r>
              <w:t xml:space="preserve">Weitere Hinweise zu den Werten und Leitzielen der SVP Langenthal: </w:t>
            </w:r>
            <w:r>
              <w:br/>
            </w:r>
            <w:r w:rsidRPr="00DD1A66">
              <w:rPr>
                <w:i/>
              </w:rPr>
              <w:t xml:space="preserve">www.svp-langenthal.ch &gt; Sektion / Personelles &gt; Leitziele </w:t>
            </w:r>
            <w:r w:rsidRPr="00DD1A66">
              <w:rPr>
                <w:i/>
                <w:lang w:val="en-US"/>
              </w:rPr>
              <w:t xml:space="preserve">&amp; </w:t>
            </w:r>
            <w:proofErr w:type="spellStart"/>
            <w:r w:rsidRPr="00DD1A66">
              <w:rPr>
                <w:i/>
                <w:lang w:val="en-US"/>
              </w:rPr>
              <w:t>Aussagen</w:t>
            </w:r>
            <w:proofErr w:type="spellEnd"/>
          </w:p>
        </w:tc>
      </w:tr>
    </w:tbl>
    <w:p w14:paraId="0A6B7733" w14:textId="77777777" w:rsidR="00145DA0" w:rsidRDefault="00145DA0" w:rsidP="00953504">
      <w:pPr>
        <w:pStyle w:val="DeckblattTitel01"/>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145DA0" w14:paraId="63BFEE9F" w14:textId="77777777" w:rsidTr="00044D2F">
        <w:tc>
          <w:tcPr>
            <w:tcW w:w="9639" w:type="dxa"/>
          </w:tcPr>
          <w:p w14:paraId="192E6F4B" w14:textId="77777777" w:rsidR="00145DA0" w:rsidRDefault="00145DA0" w:rsidP="00544781">
            <w:pPr>
              <w:pStyle w:val="TabelleUntertitel"/>
            </w:pPr>
            <w:r w:rsidRPr="00A7777F">
              <w:t>Eine Mutter von zwei Langenthaler Teenagern</w:t>
            </w:r>
          </w:p>
          <w:p w14:paraId="26353F08" w14:textId="45D7881A" w:rsidR="00145DA0" w:rsidRDefault="00145DA0" w:rsidP="00544781">
            <w:pPr>
              <w:pStyle w:val="TabelleFliesstext"/>
            </w:pPr>
            <w:r>
              <w:t xml:space="preserve">Du bist Mutter einer 13-jährigen Tochter und eines 15-jährigen Sohns. Für dich ist klar: Deine Kinder haben an einem Abend unter der Woche nichts zu suchen </w:t>
            </w:r>
            <w:proofErr w:type="spellStart"/>
            <w:r>
              <w:t>draussen</w:t>
            </w:r>
            <w:proofErr w:type="spellEnd"/>
            <w:r>
              <w:t xml:space="preserve">. Du erlaubst deinen Kindern aber, am Wochenende bis zu einer festgelegten Zeit alleine unterwegs zu sein, z.B. an einen Hockey-Match, ins Kino oder an eine Party bei Freunden zu gehen. Du verstehst nicht, wie andere Eltern ihren Kindern erlauben können, </w:t>
            </w:r>
            <w:proofErr w:type="spellStart"/>
            <w:r>
              <w:t>draussen</w:t>
            </w:r>
            <w:proofErr w:type="spellEnd"/>
            <w:r>
              <w:t xml:space="preserve"> herumzuhängen. Du findest es richtig, dass die Stadt eingreift, wenn die Eltern ihre Verantwortung nicht wahrnehmen.</w:t>
            </w:r>
          </w:p>
        </w:tc>
      </w:tr>
    </w:tbl>
    <w:p w14:paraId="28727191" w14:textId="77777777" w:rsidR="00145DA0" w:rsidRDefault="00145DA0" w:rsidP="00E9455E">
      <w:pPr>
        <w:pStyle w:val="Fliesstext"/>
        <w:ind w:left="0"/>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0760B7" w14:paraId="63434BC8" w14:textId="77777777" w:rsidTr="00044D2F">
        <w:tc>
          <w:tcPr>
            <w:tcW w:w="9639" w:type="dxa"/>
          </w:tcPr>
          <w:p w14:paraId="27BF1338" w14:textId="77777777" w:rsidR="000760B7" w:rsidRDefault="000760B7" w:rsidP="003C29CC">
            <w:pPr>
              <w:pStyle w:val="TabelleUntertitel"/>
            </w:pPr>
            <w:r w:rsidRPr="00A7777F">
              <w:lastRenderedPageBreak/>
              <w:t>Die Leiterin der Mädchenriege des Turnvereins Langenthal, 19 Jahre alt</w:t>
            </w:r>
          </w:p>
          <w:p w14:paraId="685123D5" w14:textId="77777777" w:rsidR="000760B7" w:rsidRDefault="000760B7" w:rsidP="003C29CC">
            <w:pPr>
              <w:pStyle w:val="TabelleFliesstext"/>
            </w:pPr>
            <w:r>
              <w:t xml:space="preserve">Als Leiterin der Mädchenriege engagierst du dich dafür, den Langenthaler Jugendlichen eine sinnvolle, aktive und gesunde Freizeitbeschäftigung anzubieten. Du findest es schade, dass die Jugendlichen ihre Abende </w:t>
            </w:r>
            <w:proofErr w:type="spellStart"/>
            <w:r>
              <w:t>draussen</w:t>
            </w:r>
            <w:proofErr w:type="spellEnd"/>
            <w:r>
              <w:t xml:space="preserve"> mit Rumhängen verbringen und dabei manchmal auch noch randalieren oder Dinge kaputtmachen. Gleichzeitig hast du auch Verständnis für die Jugendlichen: Du </w:t>
            </w:r>
            <w:proofErr w:type="spellStart"/>
            <w:r>
              <w:t>weisst</w:t>
            </w:r>
            <w:proofErr w:type="spellEnd"/>
            <w:r>
              <w:t xml:space="preserve"> als heute 19-Jährige aus eigener Erfahrung, dass Langenthal den Jungen wenig Alternativen für abendliche Aktivitäten anbietet. </w:t>
            </w:r>
          </w:p>
          <w:p w14:paraId="05E953DF" w14:textId="2AE2FC5C" w:rsidR="000760B7" w:rsidRDefault="000760B7" w:rsidP="00953504">
            <w:pPr>
              <w:pStyle w:val="Fliesstext"/>
              <w:shd w:val="clear" w:color="auto" w:fill="D6E3BC" w:themeFill="accent3" w:themeFillTint="66"/>
              <w:ind w:left="0"/>
            </w:pPr>
            <w:r>
              <w:t xml:space="preserve">Weitere Hinweise zum Leitbild und den Aktivitäten des Turnvereins Langenthal sowie der Mädchenriege: </w:t>
            </w:r>
            <w:r w:rsidRPr="00DD1A66">
              <w:rPr>
                <w:i/>
              </w:rPr>
              <w:t>www.stvlangenthal.ch &gt; Gesamtverein &gt; Leitbild STV Langenthal</w:t>
            </w:r>
          </w:p>
        </w:tc>
      </w:tr>
    </w:tbl>
    <w:p w14:paraId="1A02D390" w14:textId="77777777" w:rsidR="00F00004" w:rsidRDefault="00F00004" w:rsidP="00953504">
      <w:pPr>
        <w:pStyle w:val="DeckblattTitel01"/>
      </w:pPr>
    </w:p>
    <w:tbl>
      <w:tblPr>
        <w:tblStyle w:val="Tabellenraster"/>
        <w:tblW w:w="9639" w:type="dxa"/>
        <w:tblInd w:w="281" w:type="dxa"/>
        <w:tblCellMar>
          <w:top w:w="284" w:type="dxa"/>
          <w:left w:w="284" w:type="dxa"/>
          <w:bottom w:w="284" w:type="dxa"/>
          <w:right w:w="284" w:type="dxa"/>
        </w:tblCellMar>
        <w:tblLook w:val="04A0" w:firstRow="1" w:lastRow="0" w:firstColumn="1" w:lastColumn="0" w:noHBand="0" w:noVBand="1"/>
      </w:tblPr>
      <w:tblGrid>
        <w:gridCol w:w="9639"/>
      </w:tblGrid>
      <w:tr w:rsidR="008D6CA1" w14:paraId="196500DD" w14:textId="77777777" w:rsidTr="00044D2F">
        <w:tc>
          <w:tcPr>
            <w:tcW w:w="9639" w:type="dxa"/>
          </w:tcPr>
          <w:p w14:paraId="3327AED3" w14:textId="77777777" w:rsidR="00145DA0" w:rsidRDefault="00145DA0" w:rsidP="00F9372E">
            <w:pPr>
              <w:pStyle w:val="TabelleUntertitel"/>
            </w:pPr>
            <w:r w:rsidRPr="00A7777F">
              <w:t xml:space="preserve">Ein 20-jähriger Langenthaler, </w:t>
            </w:r>
            <w:r>
              <w:t xml:space="preserve">freiwilliger </w:t>
            </w:r>
            <w:r w:rsidRPr="00A7777F">
              <w:t xml:space="preserve">Projektmitarbeiter von </w:t>
            </w:r>
            <w:proofErr w:type="spellStart"/>
            <w:r w:rsidRPr="00A7777F">
              <w:t>ToKJO</w:t>
            </w:r>
            <w:proofErr w:type="spellEnd"/>
            <w:r w:rsidRPr="00A7777F">
              <w:t xml:space="preserve"> (Kinder- und Jugendfachstelle Region Langenthal)</w:t>
            </w:r>
          </w:p>
          <w:p w14:paraId="146AA62D" w14:textId="77777777" w:rsidR="00145DA0" w:rsidRDefault="00145DA0" w:rsidP="00F9372E">
            <w:pPr>
              <w:pStyle w:val="TabelleFliesstext"/>
            </w:pPr>
            <w:r>
              <w:t xml:space="preserve">Du setzt dich als freiwilliger Projektmitarbeiter von </w:t>
            </w:r>
            <w:proofErr w:type="spellStart"/>
            <w:r>
              <w:t>ToKJO</w:t>
            </w:r>
            <w:proofErr w:type="spellEnd"/>
            <w:r>
              <w:t xml:space="preserve"> dafür ein, den Langenthaler Jugendlichen ein abwechslungsreiches Freizeitprogramm zu bieten. Im Rahmen von </w:t>
            </w:r>
            <w:proofErr w:type="spellStart"/>
            <w:r>
              <w:t>ToKJO</w:t>
            </w:r>
            <w:proofErr w:type="spellEnd"/>
            <w:r>
              <w:t xml:space="preserve"> bietest du den Jugendlichen Gelegenheit und Raum, kreativ zu sein und sich am gesellschaftlichen Leben zu beteiligen. Dir ist es auch wichtig, den Jugendlichen Langenthals öffentlichen Räume zugänglich zu machen oder offen zu halten. Du willst die Jugendlichen dabei fördern, diese Räume in einem positiven Sinn zu nutzen, also z.B. zur Ausübung von Sport oder kreativen Tätigkeiten. Gibt es dabei Konflikte (</w:t>
            </w:r>
            <w:proofErr w:type="spellStart"/>
            <w:r>
              <w:t>Littering</w:t>
            </w:r>
            <w:proofErr w:type="spellEnd"/>
            <w:r>
              <w:t>, Vandalismus, Gewalt), hilfst du mit diese zu lösen, z.B. mittels vermittelnden Gesprächen mit den Jugendlichen oder Projekten.</w:t>
            </w:r>
          </w:p>
          <w:p w14:paraId="33532FFE" w14:textId="1A20FE59" w:rsidR="00145DA0" w:rsidRDefault="00145DA0" w:rsidP="00F9372E">
            <w:pPr>
              <w:pStyle w:val="Fliesstext"/>
              <w:shd w:val="clear" w:color="auto" w:fill="D6E3BC" w:themeFill="accent3" w:themeFillTint="66"/>
              <w:ind w:left="0"/>
            </w:pPr>
            <w:r>
              <w:t xml:space="preserve">Weitere Hinweise zu den Werten und zur Arbeit von </w:t>
            </w:r>
            <w:proofErr w:type="spellStart"/>
            <w:r>
              <w:t>ToKJO</w:t>
            </w:r>
            <w:proofErr w:type="spellEnd"/>
            <w:r>
              <w:t xml:space="preserve">: </w:t>
            </w:r>
            <w:r>
              <w:br/>
              <w:t xml:space="preserve">www.tokjo.ch &gt; Fachstelle </w:t>
            </w:r>
            <w:r>
              <w:br/>
              <w:t>www.tokjo.ch &gt; Angebot</w:t>
            </w:r>
          </w:p>
        </w:tc>
      </w:tr>
    </w:tbl>
    <w:p w14:paraId="70092883" w14:textId="77777777" w:rsidR="003F228E" w:rsidRDefault="003F228E" w:rsidP="00B15528">
      <w:pPr>
        <w:pStyle w:val="Fliesstext"/>
        <w:ind w:left="0"/>
        <w:rPr>
          <w:b/>
          <w:sz w:val="22"/>
        </w:rPr>
      </w:pPr>
    </w:p>
    <w:p w14:paraId="2BDD4265" w14:textId="2A642EAA" w:rsidR="007E361D" w:rsidRDefault="003F228E" w:rsidP="00B15528">
      <w:pPr>
        <w:pStyle w:val="Fliesstext"/>
        <w:ind w:left="0"/>
        <w:rPr>
          <w:b/>
          <w:sz w:val="22"/>
        </w:rPr>
      </w:pPr>
      <w:r>
        <w:rPr>
          <w:b/>
          <w:sz w:val="22"/>
        </w:rPr>
        <w:br w:type="page"/>
      </w:r>
      <w:r w:rsidR="007E361D" w:rsidRPr="003F228E">
        <w:rPr>
          <w:b/>
          <w:sz w:val="22"/>
        </w:rPr>
        <w:lastRenderedPageBreak/>
        <w:t xml:space="preserve">Rückmeldungsblatt </w:t>
      </w:r>
      <w:r w:rsidR="00ED0F1E" w:rsidRPr="003F228E">
        <w:rPr>
          <w:b/>
          <w:sz w:val="22"/>
        </w:rPr>
        <w:t>Debattieren</w:t>
      </w:r>
    </w:p>
    <w:p w14:paraId="459621AB" w14:textId="77777777" w:rsidR="00F3183E" w:rsidRPr="00F3183E" w:rsidRDefault="00F3183E" w:rsidP="00B15528">
      <w:pPr>
        <w:pStyle w:val="Fliesstext"/>
        <w:ind w:left="0"/>
        <w:rPr>
          <w:b/>
          <w:sz w:val="22"/>
        </w:rPr>
      </w:pPr>
    </w:p>
    <w:tbl>
      <w:tblPr>
        <w:tblStyle w:val="Tabellenraster"/>
        <w:tblW w:w="9356" w:type="dxa"/>
        <w:tblInd w:w="108" w:type="dxa"/>
        <w:tblLayout w:type="fixed"/>
        <w:tblLook w:val="04A0" w:firstRow="1" w:lastRow="0" w:firstColumn="1" w:lastColumn="0" w:noHBand="0" w:noVBand="1"/>
      </w:tblPr>
      <w:tblGrid>
        <w:gridCol w:w="5529"/>
        <w:gridCol w:w="956"/>
        <w:gridCol w:w="957"/>
        <w:gridCol w:w="957"/>
        <w:gridCol w:w="957"/>
      </w:tblGrid>
      <w:tr w:rsidR="00ED0F1E" w:rsidRPr="00B15528" w14:paraId="18A0374E" w14:textId="77777777" w:rsidTr="0000391D">
        <w:tc>
          <w:tcPr>
            <w:tcW w:w="5529" w:type="dxa"/>
          </w:tcPr>
          <w:p w14:paraId="14921469" w14:textId="5200E9E7" w:rsidR="00ED0F1E" w:rsidRPr="00B15528" w:rsidRDefault="00B52D85" w:rsidP="00F6327B">
            <w:pPr>
              <w:pStyle w:val="Fliesstext"/>
              <w:ind w:left="0"/>
              <w:rPr>
                <w:b/>
              </w:rPr>
            </w:pPr>
            <w:r w:rsidRPr="00B15528">
              <w:rPr>
                <w:b/>
              </w:rPr>
              <w:t>Der/Die Rednerin...</w:t>
            </w:r>
          </w:p>
        </w:tc>
        <w:tc>
          <w:tcPr>
            <w:tcW w:w="956" w:type="dxa"/>
          </w:tcPr>
          <w:p w14:paraId="4325B771" w14:textId="165DF708" w:rsidR="00ED0F1E" w:rsidRPr="00B15528" w:rsidRDefault="00ED0F1E" w:rsidP="00F6327B">
            <w:pPr>
              <w:pStyle w:val="Fliesstext"/>
              <w:ind w:left="0"/>
              <w:rPr>
                <w:b/>
              </w:rPr>
            </w:pPr>
            <w:r w:rsidRPr="00B15528">
              <w:rPr>
                <w:b/>
              </w:rPr>
              <w:t>immer</w:t>
            </w:r>
          </w:p>
        </w:tc>
        <w:tc>
          <w:tcPr>
            <w:tcW w:w="957" w:type="dxa"/>
          </w:tcPr>
          <w:p w14:paraId="18FB45D7" w14:textId="6DB1DF10" w:rsidR="00ED0F1E" w:rsidRPr="00B15528" w:rsidRDefault="00ED0F1E" w:rsidP="00F6327B">
            <w:pPr>
              <w:pStyle w:val="Fliesstext"/>
              <w:ind w:left="0"/>
              <w:rPr>
                <w:b/>
              </w:rPr>
            </w:pPr>
            <w:r w:rsidRPr="00B15528">
              <w:rPr>
                <w:b/>
              </w:rPr>
              <w:t>oft</w:t>
            </w:r>
          </w:p>
        </w:tc>
        <w:tc>
          <w:tcPr>
            <w:tcW w:w="957" w:type="dxa"/>
          </w:tcPr>
          <w:p w14:paraId="7AB31022" w14:textId="5BFEDA93" w:rsidR="00ED0F1E" w:rsidRPr="00B15528" w:rsidRDefault="00ED0F1E" w:rsidP="00F6327B">
            <w:pPr>
              <w:pStyle w:val="Fliesstext"/>
              <w:ind w:left="0"/>
              <w:rPr>
                <w:b/>
              </w:rPr>
            </w:pPr>
            <w:r w:rsidRPr="00B15528">
              <w:rPr>
                <w:b/>
              </w:rPr>
              <w:t>kaum</w:t>
            </w:r>
          </w:p>
        </w:tc>
        <w:tc>
          <w:tcPr>
            <w:tcW w:w="957" w:type="dxa"/>
          </w:tcPr>
          <w:p w14:paraId="427EF00C" w14:textId="30D62DC9" w:rsidR="00ED0F1E" w:rsidRPr="00B15528" w:rsidRDefault="00ED0F1E" w:rsidP="00F6327B">
            <w:pPr>
              <w:pStyle w:val="Fliesstext"/>
              <w:ind w:left="0"/>
              <w:rPr>
                <w:b/>
              </w:rPr>
            </w:pPr>
            <w:r w:rsidRPr="00B15528">
              <w:rPr>
                <w:b/>
              </w:rPr>
              <w:t>nie</w:t>
            </w:r>
          </w:p>
        </w:tc>
      </w:tr>
      <w:tr w:rsidR="00ED0F1E" w14:paraId="20FCF75A" w14:textId="77777777" w:rsidTr="00F3183E">
        <w:tc>
          <w:tcPr>
            <w:tcW w:w="5529" w:type="dxa"/>
          </w:tcPr>
          <w:p w14:paraId="5576748A" w14:textId="03B8610E" w:rsidR="00ED0F1E" w:rsidRDefault="00B52D85" w:rsidP="00B15528">
            <w:pPr>
              <w:pStyle w:val="Fliesstext"/>
              <w:ind w:left="0"/>
            </w:pPr>
            <w:r>
              <w:t xml:space="preserve">... hört aufmerksam zu (z.B. lässt andere ausreden; hakt nach, wenn er/sie etwas nicht versteht; </w:t>
            </w:r>
            <w:r w:rsidR="00B15528">
              <w:t>offene Körperhaltung und Blickkontakt</w:t>
            </w:r>
            <w:r>
              <w:t>).</w:t>
            </w:r>
          </w:p>
        </w:tc>
        <w:tc>
          <w:tcPr>
            <w:tcW w:w="956" w:type="dxa"/>
            <w:vAlign w:val="center"/>
          </w:tcPr>
          <w:p w14:paraId="3C61BDBB" w14:textId="06A0571A" w:rsidR="00ED0F1E" w:rsidRDefault="00ED0F1E" w:rsidP="00F3183E">
            <w:pPr>
              <w:pStyle w:val="Fliesstext"/>
              <w:ind w:left="0"/>
              <w:jc w:val="center"/>
            </w:pPr>
            <w:r w:rsidRPr="00910FC5">
              <w:fldChar w:fldCharType="begin">
                <w:ffData>
                  <w:name w:val="Check1"/>
                  <w:enabled/>
                  <w:calcOnExit w:val="0"/>
                  <w:checkBox>
                    <w:sizeAuto/>
                    <w:default w:val="0"/>
                  </w:checkBox>
                </w:ffData>
              </w:fldChar>
            </w:r>
            <w:bookmarkStart w:id="13" w:name="Check1"/>
            <w:r w:rsidRPr="00910FC5">
              <w:instrText xml:space="preserve"> FORMCHECKBOX </w:instrText>
            </w:r>
            <w:r w:rsidR="00C51FB4">
              <w:fldChar w:fldCharType="separate"/>
            </w:r>
            <w:r w:rsidRPr="00910FC5">
              <w:fldChar w:fldCharType="end"/>
            </w:r>
            <w:bookmarkEnd w:id="13"/>
          </w:p>
        </w:tc>
        <w:tc>
          <w:tcPr>
            <w:tcW w:w="957" w:type="dxa"/>
            <w:vAlign w:val="center"/>
          </w:tcPr>
          <w:p w14:paraId="0CB8827B" w14:textId="4CADA0CB"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1D727078" w14:textId="2B8CF14D"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4A515F85" w14:textId="7EC4F2DE"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r>
      <w:tr w:rsidR="00ED0F1E" w14:paraId="1F897AF5" w14:textId="77777777" w:rsidTr="00F3183E">
        <w:tc>
          <w:tcPr>
            <w:tcW w:w="5529" w:type="dxa"/>
          </w:tcPr>
          <w:p w14:paraId="43C419C2" w14:textId="3604E1F5" w:rsidR="00ED0F1E" w:rsidRDefault="00B52D85" w:rsidP="00466A13">
            <w:pPr>
              <w:pStyle w:val="Fliesstext"/>
              <w:ind w:left="0"/>
            </w:pPr>
            <w:r>
              <w:t xml:space="preserve">... </w:t>
            </w:r>
            <w:r w:rsidR="00B15528">
              <w:t xml:space="preserve">macht logische und </w:t>
            </w:r>
            <w:r w:rsidR="00466A13">
              <w:t>klare, anschauliche</w:t>
            </w:r>
            <w:r w:rsidR="00B15528">
              <w:t xml:space="preserve"> Aussagen.</w:t>
            </w:r>
          </w:p>
        </w:tc>
        <w:tc>
          <w:tcPr>
            <w:tcW w:w="956" w:type="dxa"/>
            <w:vAlign w:val="center"/>
          </w:tcPr>
          <w:p w14:paraId="551CF2EE" w14:textId="07AE8193"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52A06AED" w14:textId="37254320"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6F32F776" w14:textId="13D573B7"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114C6341" w14:textId="08CCD680" w:rsidR="00ED0F1E" w:rsidRDefault="00ED0F1E"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r>
      <w:tr w:rsidR="00B15528" w14:paraId="26C8BA9B" w14:textId="77777777" w:rsidTr="00F3183E">
        <w:tc>
          <w:tcPr>
            <w:tcW w:w="5529" w:type="dxa"/>
          </w:tcPr>
          <w:p w14:paraId="1E64ED14" w14:textId="40EFAC2A" w:rsidR="00B15528" w:rsidRDefault="00B15528" w:rsidP="00F6327B">
            <w:pPr>
              <w:pStyle w:val="Fliesstext"/>
              <w:ind w:left="0"/>
            </w:pPr>
            <w:r>
              <w:t>... bleibt beim Thema und vermeidet unnötige Wiederholungen.</w:t>
            </w:r>
          </w:p>
        </w:tc>
        <w:tc>
          <w:tcPr>
            <w:tcW w:w="956" w:type="dxa"/>
            <w:vAlign w:val="center"/>
          </w:tcPr>
          <w:p w14:paraId="20E7DC61" w14:textId="561F78BA" w:rsidR="00B15528" w:rsidRPr="00910FC5" w:rsidRDefault="00B15528"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79FE2CFB" w14:textId="67297520" w:rsidR="00B15528" w:rsidRPr="00910FC5" w:rsidRDefault="00B15528"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27109EC8" w14:textId="7674A392" w:rsidR="00B15528" w:rsidRPr="00910FC5" w:rsidRDefault="00B15528"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43A83366" w14:textId="5CBCEF2B" w:rsidR="00B15528" w:rsidRPr="00910FC5" w:rsidRDefault="00B15528"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r>
      <w:tr w:rsidR="0055468A" w14:paraId="092BDB0A" w14:textId="77777777" w:rsidTr="00F3183E">
        <w:tc>
          <w:tcPr>
            <w:tcW w:w="5529" w:type="dxa"/>
          </w:tcPr>
          <w:p w14:paraId="49670373" w14:textId="77777777" w:rsidR="0055468A" w:rsidRDefault="0055468A" w:rsidP="00BA45FA">
            <w:pPr>
              <w:pStyle w:val="Fliesstext"/>
              <w:ind w:left="0"/>
            </w:pPr>
            <w:r>
              <w:t>... verhält sich fair und sachlich.</w:t>
            </w:r>
          </w:p>
        </w:tc>
        <w:tc>
          <w:tcPr>
            <w:tcW w:w="956" w:type="dxa"/>
            <w:vAlign w:val="center"/>
          </w:tcPr>
          <w:p w14:paraId="0FFC1BD6" w14:textId="77777777" w:rsidR="0055468A" w:rsidRPr="00910FC5" w:rsidRDefault="0055468A"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55C4980A" w14:textId="77777777" w:rsidR="0055468A" w:rsidRPr="00910FC5" w:rsidRDefault="0055468A"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7209936B" w14:textId="77777777" w:rsidR="0055468A" w:rsidRPr="00910FC5" w:rsidRDefault="0055468A"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c>
          <w:tcPr>
            <w:tcW w:w="957" w:type="dxa"/>
            <w:vAlign w:val="center"/>
          </w:tcPr>
          <w:p w14:paraId="74695D43" w14:textId="77777777" w:rsidR="0055468A" w:rsidRPr="00910FC5" w:rsidRDefault="0055468A" w:rsidP="00F3183E">
            <w:pPr>
              <w:pStyle w:val="Fliesstext"/>
              <w:ind w:left="0"/>
              <w:jc w:val="center"/>
            </w:pPr>
            <w:r w:rsidRPr="001F3BA8">
              <w:fldChar w:fldCharType="begin">
                <w:ffData>
                  <w:name w:val="Check1"/>
                  <w:enabled/>
                  <w:calcOnExit w:val="0"/>
                  <w:checkBox>
                    <w:sizeAuto/>
                    <w:default w:val="0"/>
                  </w:checkBox>
                </w:ffData>
              </w:fldChar>
            </w:r>
            <w:r w:rsidRPr="001F3BA8">
              <w:instrText xml:space="preserve"> FORMCHECKBOX </w:instrText>
            </w:r>
            <w:r w:rsidR="00C51FB4">
              <w:fldChar w:fldCharType="separate"/>
            </w:r>
            <w:r w:rsidRPr="001F3BA8">
              <w:fldChar w:fldCharType="end"/>
            </w:r>
          </w:p>
        </w:tc>
      </w:tr>
      <w:tr w:rsidR="0000391D" w14:paraId="4999D880" w14:textId="77777777" w:rsidTr="00F3183E">
        <w:tc>
          <w:tcPr>
            <w:tcW w:w="5529" w:type="dxa"/>
          </w:tcPr>
          <w:p w14:paraId="1BEEC959" w14:textId="77777777" w:rsidR="0000391D" w:rsidRDefault="0000391D" w:rsidP="00BA45FA">
            <w:pPr>
              <w:pStyle w:val="Fliesstext"/>
              <w:ind w:left="0"/>
            </w:pPr>
            <w:r>
              <w:t>... spricht deutlich, klar und weder zu schnell noch zu langsam.</w:t>
            </w:r>
          </w:p>
        </w:tc>
        <w:tc>
          <w:tcPr>
            <w:tcW w:w="956" w:type="dxa"/>
            <w:vAlign w:val="center"/>
          </w:tcPr>
          <w:p w14:paraId="32AF0990" w14:textId="77777777" w:rsidR="0000391D" w:rsidRDefault="0000391D"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000EB5EE" w14:textId="77777777" w:rsidR="0000391D" w:rsidRDefault="0000391D"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4F660C0E" w14:textId="77777777" w:rsidR="0000391D" w:rsidRDefault="0000391D"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c>
          <w:tcPr>
            <w:tcW w:w="957" w:type="dxa"/>
            <w:vAlign w:val="center"/>
          </w:tcPr>
          <w:p w14:paraId="18E94F74" w14:textId="77777777" w:rsidR="0000391D" w:rsidRDefault="0000391D" w:rsidP="00F3183E">
            <w:pPr>
              <w:pStyle w:val="Fliesstext"/>
              <w:ind w:left="0"/>
              <w:jc w:val="center"/>
            </w:pPr>
            <w:r w:rsidRPr="00910FC5">
              <w:fldChar w:fldCharType="begin">
                <w:ffData>
                  <w:name w:val="Check1"/>
                  <w:enabled/>
                  <w:calcOnExit w:val="0"/>
                  <w:checkBox>
                    <w:sizeAuto/>
                    <w:default w:val="0"/>
                  </w:checkBox>
                </w:ffData>
              </w:fldChar>
            </w:r>
            <w:r w:rsidRPr="00910FC5">
              <w:instrText xml:space="preserve"> FORMCHECKBOX </w:instrText>
            </w:r>
            <w:r w:rsidR="00C51FB4">
              <w:fldChar w:fldCharType="separate"/>
            </w:r>
            <w:r w:rsidRPr="00910FC5">
              <w:fldChar w:fldCharType="end"/>
            </w:r>
          </w:p>
        </w:tc>
      </w:tr>
    </w:tbl>
    <w:p w14:paraId="07FB20D8" w14:textId="77777777" w:rsidR="006E36DC" w:rsidRDefault="006E36DC" w:rsidP="00F6327B">
      <w:pPr>
        <w:pStyle w:val="Fliesstext"/>
      </w:pPr>
    </w:p>
    <w:p w14:paraId="6F044465" w14:textId="7F7D3FA0" w:rsidR="00B15528" w:rsidRDefault="00F3183E" w:rsidP="00F3183E">
      <w:pPr>
        <w:pStyle w:val="Fliesstext"/>
        <w:ind w:left="0"/>
        <w:rPr>
          <w:b/>
        </w:rPr>
      </w:pPr>
      <w:r w:rsidRPr="00F3183E">
        <w:rPr>
          <w:b/>
        </w:rPr>
        <w:t>Beobachtungen</w:t>
      </w:r>
      <w:r>
        <w:rPr>
          <w:b/>
        </w:rPr>
        <w:t xml:space="preserve"> (Notizen)</w:t>
      </w:r>
    </w:p>
    <w:p w14:paraId="3AFBEADC" w14:textId="09899DF4" w:rsidR="00F3183E" w:rsidRDefault="00F3183E" w:rsidP="00F3183E">
      <w:pPr>
        <w:pStyle w:val="Fliesstext"/>
        <w:ind w:left="0"/>
      </w:pPr>
      <w:r>
        <w:t>.................................................................................................................................</w:t>
      </w:r>
    </w:p>
    <w:p w14:paraId="5DF6886E" w14:textId="77777777" w:rsidR="00F3183E" w:rsidRPr="00F3183E" w:rsidRDefault="00F3183E" w:rsidP="00F3183E">
      <w:pPr>
        <w:pStyle w:val="Fliesstext"/>
        <w:ind w:left="0"/>
      </w:pPr>
      <w:r>
        <w:t>.................................................................................................................................</w:t>
      </w:r>
    </w:p>
    <w:p w14:paraId="55DCD28B" w14:textId="77777777" w:rsidR="00F3183E" w:rsidRPr="00F3183E" w:rsidRDefault="00F3183E" w:rsidP="00F3183E">
      <w:pPr>
        <w:pStyle w:val="Fliesstext"/>
        <w:ind w:left="0"/>
      </w:pPr>
      <w:r>
        <w:t>.................................................................................................................................</w:t>
      </w:r>
    </w:p>
    <w:p w14:paraId="13861350" w14:textId="77777777" w:rsidR="00F3183E" w:rsidRPr="00F3183E" w:rsidRDefault="00F3183E" w:rsidP="00F3183E">
      <w:pPr>
        <w:pStyle w:val="Fliesstext"/>
        <w:ind w:left="0"/>
      </w:pPr>
      <w:r>
        <w:t>.................................................................................................................................</w:t>
      </w:r>
    </w:p>
    <w:p w14:paraId="199F9E5C" w14:textId="77777777" w:rsidR="00F3183E" w:rsidRPr="00F3183E" w:rsidRDefault="00F3183E" w:rsidP="00F3183E">
      <w:pPr>
        <w:pStyle w:val="Fliesstext"/>
        <w:ind w:left="0"/>
      </w:pPr>
      <w:r>
        <w:t>.................................................................................................................................</w:t>
      </w:r>
    </w:p>
    <w:p w14:paraId="1B8AEF0A" w14:textId="77777777" w:rsidR="00F3183E" w:rsidRPr="00F3183E" w:rsidRDefault="00F3183E" w:rsidP="00F3183E">
      <w:pPr>
        <w:pStyle w:val="Fliesstext"/>
        <w:ind w:left="0"/>
      </w:pPr>
      <w:r>
        <w:t>.................................................................................................................................</w:t>
      </w:r>
    </w:p>
    <w:p w14:paraId="3C010E47" w14:textId="77777777" w:rsidR="00F3183E" w:rsidRPr="00F3183E" w:rsidRDefault="00F3183E" w:rsidP="00F3183E">
      <w:pPr>
        <w:pStyle w:val="Fliesstext"/>
        <w:ind w:left="0"/>
      </w:pPr>
      <w:r>
        <w:t>.................................................................................................................................</w:t>
      </w:r>
    </w:p>
    <w:p w14:paraId="0F8D83C0" w14:textId="77777777" w:rsidR="00F3183E" w:rsidRPr="00F3183E" w:rsidRDefault="00F3183E" w:rsidP="00F3183E">
      <w:pPr>
        <w:pStyle w:val="Fliesstext"/>
        <w:ind w:left="0"/>
      </w:pPr>
      <w:r>
        <w:t>.................................................................................................................................</w:t>
      </w:r>
    </w:p>
    <w:p w14:paraId="43041AF1" w14:textId="77777777" w:rsidR="00F3183E" w:rsidRPr="00F3183E" w:rsidRDefault="00F3183E" w:rsidP="00F3183E">
      <w:pPr>
        <w:pStyle w:val="Fliesstext"/>
        <w:ind w:left="0"/>
      </w:pPr>
      <w:r>
        <w:t>.................................................................................................................................</w:t>
      </w:r>
    </w:p>
    <w:p w14:paraId="0F8A6040" w14:textId="77777777" w:rsidR="00F3183E" w:rsidRPr="00F3183E" w:rsidRDefault="00F3183E" w:rsidP="00F3183E">
      <w:pPr>
        <w:pStyle w:val="Fliesstext"/>
        <w:ind w:left="0"/>
      </w:pPr>
      <w:r>
        <w:t>.................................................................................................................................</w:t>
      </w:r>
    </w:p>
    <w:p w14:paraId="4A9B42C7" w14:textId="77777777" w:rsidR="00F3183E" w:rsidRPr="00F3183E" w:rsidRDefault="00F3183E" w:rsidP="00F3183E">
      <w:pPr>
        <w:pStyle w:val="Fliesstext"/>
        <w:ind w:left="0"/>
      </w:pPr>
      <w:r>
        <w:t>.................................................................................................................................</w:t>
      </w:r>
    </w:p>
    <w:p w14:paraId="415DA9BB" w14:textId="77777777" w:rsidR="00F3183E" w:rsidRPr="00F3183E" w:rsidRDefault="00F3183E" w:rsidP="00F3183E">
      <w:pPr>
        <w:pStyle w:val="Fliesstext"/>
        <w:ind w:left="0"/>
      </w:pPr>
      <w:r>
        <w:t>.................................................................................................................................</w:t>
      </w:r>
    </w:p>
    <w:p w14:paraId="414531D1" w14:textId="77777777" w:rsidR="00F3183E" w:rsidRPr="00F3183E" w:rsidRDefault="00F3183E" w:rsidP="00F3183E">
      <w:pPr>
        <w:pStyle w:val="Fliesstext"/>
        <w:ind w:left="0"/>
      </w:pPr>
      <w:r>
        <w:t>.................................................................................................................................</w:t>
      </w:r>
    </w:p>
    <w:p w14:paraId="70BA6D31" w14:textId="77777777" w:rsidR="00F3183E" w:rsidRPr="00F3183E" w:rsidRDefault="00F3183E" w:rsidP="00F6327B">
      <w:pPr>
        <w:pStyle w:val="Fliesstext"/>
        <w:rPr>
          <w:b/>
        </w:rPr>
      </w:pPr>
    </w:p>
    <w:sectPr w:rsidR="00F3183E" w:rsidRPr="00F3183E" w:rsidSect="003F3876">
      <w:footerReference w:type="default" r:id="rId21"/>
      <w:pgSz w:w="11906" w:h="16838"/>
      <w:pgMar w:top="1400" w:right="1320" w:bottom="900" w:left="1200" w:header="0" w:footer="0" w:gutter="0"/>
      <w:cols w:space="720"/>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93DA" w14:textId="77777777" w:rsidR="00C51FB4" w:rsidRDefault="00C51FB4" w:rsidP="006E2E76">
      <w:pPr>
        <w:spacing w:after="0" w:line="240" w:lineRule="auto"/>
      </w:pPr>
      <w:r>
        <w:separator/>
      </w:r>
    </w:p>
  </w:endnote>
  <w:endnote w:type="continuationSeparator" w:id="0">
    <w:p w14:paraId="2535772B" w14:textId="77777777" w:rsidR="00C51FB4" w:rsidRDefault="00C51FB4" w:rsidP="006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laborate-Thin">
    <w:altName w:val="Arial"/>
    <w:panose1 w:val="00000000000000000000"/>
    <w:charset w:val="00"/>
    <w:family w:val="modern"/>
    <w:notTrueType/>
    <w:pitch w:val="variable"/>
    <w:sig w:usb0="00000003" w:usb1="00000000" w:usb2="00000000" w:usb3="00000000" w:csb0="00000001" w:csb1="00000000"/>
  </w:font>
  <w:font w:name="Colaborate-Thin Regular">
    <w:altName w:val="Cambria"/>
    <w:panose1 w:val="00000000000000000000"/>
    <w:charset w:val="00"/>
    <w:family w:val="auto"/>
    <w:notTrueType/>
    <w:pitch w:val="default"/>
    <w:sig w:usb0="00000003" w:usb1="00000000" w:usb2="00000000" w:usb3="00000000" w:csb0="00000001" w:csb1="00000000"/>
  </w:font>
  <w:font w:name="ColaborateLight 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Book">
    <w:altName w:val="Garam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TSyntax Medium">
    <w:altName w:val="Courier"/>
    <w:charset w:val="00"/>
    <w:family w:val="auto"/>
    <w:pitch w:val="variable"/>
    <w:sig w:usb0="00000003" w:usb1="00000040" w:usb2="00000000" w:usb3="00000000" w:csb0="00000001" w:csb1="00000000"/>
  </w:font>
  <w:font w:name="MS Gothic">
    <w:panose1 w:val="020B0609070205080204"/>
    <w:charset w:val="80"/>
    <w:family w:val="auto"/>
    <w:pitch w:val="variable"/>
    <w:sig w:usb0="E00002FF" w:usb1="6AC7FDFB" w:usb2="08000012" w:usb3="00000000" w:csb0="0002009F" w:csb1="00000000"/>
  </w:font>
  <w:font w:name="Linotype Syntax Com Medium">
    <w:altName w:val="Arial"/>
    <w:charset w:val="00"/>
    <w:family w:val="auto"/>
    <w:pitch w:val="variable"/>
    <w:sig w:usb0="8000002F" w:usb1="5000204A" w:usb2="00000000" w:usb3="00000000" w:csb0="0000009B" w:csb1="00000000"/>
  </w:font>
  <w:font w:name="Colaborate-Regular Regular">
    <w:altName w:val="Cambria"/>
    <w:panose1 w:val="00000000000000000000"/>
    <w:charset w:val="00"/>
    <w:family w:val="auto"/>
    <w:notTrueType/>
    <w:pitch w:val="default"/>
    <w:sig w:usb0="00000003" w:usb1="00000000" w:usb2="00000000" w:usb3="00000000" w:csb0="00000001" w:csb1="00000000"/>
  </w:font>
  <w:font w:name="85kwcyo">
    <w:altName w:val="Cambria"/>
    <w:panose1 w:val="00000000000000000000"/>
    <w:charset w:val="00"/>
    <w:family w:val="auto"/>
    <w:notTrueType/>
    <w:pitch w:val="default"/>
    <w:sig w:usb0="00000003" w:usb1="00000000" w:usb2="00000000" w:usb3="00000000" w:csb0="00000001" w:csb1="00000000"/>
  </w:font>
  <w:font w:name="78yak,Bold">
    <w:panose1 w:val="00000000000000000000"/>
    <w:charset w:val="00"/>
    <w:family w:val="auto"/>
    <w:notTrueType/>
    <w:pitch w:val="default"/>
    <w:sig w:usb0="00000003" w:usb1="00000000" w:usb2="00000000" w:usb3="00000000" w:csb0="00000001" w:csb1="00000000"/>
  </w:font>
  <w:font w:name="01qnckm,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6070" w14:textId="77777777" w:rsidR="00B52D85" w:rsidRDefault="00B52D8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A0E5" w14:textId="77777777" w:rsidR="00B52D85" w:rsidRDefault="00B52D8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92A6" w14:textId="77777777" w:rsidR="00B52D85" w:rsidRDefault="00B52D85">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6994"/>
      <w:docPartObj>
        <w:docPartGallery w:val="Page Numbers (Bottom of Page)"/>
        <w:docPartUnique/>
      </w:docPartObj>
    </w:sdtPr>
    <w:sdtEndPr>
      <w:rPr>
        <w:noProof/>
      </w:rPr>
    </w:sdtEndPr>
    <w:sdtContent>
      <w:p w14:paraId="1A353E13" w14:textId="77777777" w:rsidR="00B52D85" w:rsidRDefault="00B52D85" w:rsidP="007B0E4F">
        <w:pPr>
          <w:autoSpaceDE w:val="0"/>
          <w:autoSpaceDN w:val="0"/>
          <w:adjustRightInd w:val="0"/>
          <w:spacing w:after="0" w:line="288" w:lineRule="auto"/>
          <w:jc w:val="right"/>
          <w:textAlignment w:val="center"/>
        </w:pPr>
      </w:p>
      <w:p w14:paraId="079B0FAF" w14:textId="77777777" w:rsidR="00B52D85" w:rsidRPr="00036B05" w:rsidRDefault="00B52D85" w:rsidP="007B0E4F">
        <w:pPr>
          <w:autoSpaceDE w:val="0"/>
          <w:autoSpaceDN w:val="0"/>
          <w:adjustRightInd w:val="0"/>
          <w:spacing w:after="0" w:line="288" w:lineRule="auto"/>
          <w:jc w:val="right"/>
          <w:textAlignment w:val="center"/>
          <w:rPr>
            <w:sz w:val="18"/>
            <w:szCs w:val="18"/>
          </w:rPr>
        </w:pPr>
        <w:r w:rsidRPr="00036B05">
          <w:rPr>
            <w:rFonts w:cs="Colaborate-Thin Regular"/>
            <w:color w:val="666666"/>
            <w:sz w:val="18"/>
            <w:szCs w:val="18"/>
            <w:lang w:val="de-DE"/>
          </w:rPr>
          <w:t>SCHULPLATTFORM</w:t>
        </w:r>
        <w:r w:rsidRPr="00036B05">
          <w:rPr>
            <w:rFonts w:cs="Colaborate-Thin Regular"/>
            <w:color w:val="5F8F55"/>
            <w:sz w:val="18"/>
            <w:szCs w:val="18"/>
            <w:lang w:val="de-DE"/>
          </w:rPr>
          <w:t xml:space="preserve"> </w:t>
        </w:r>
        <w:r w:rsidRPr="00036B05">
          <w:rPr>
            <w:rFonts w:cs="Colaborate-Regular Regular"/>
            <w:b/>
            <w:color w:val="5F8F55"/>
            <w:sz w:val="18"/>
            <w:szCs w:val="18"/>
            <w:lang w:val="de-DE"/>
          </w:rPr>
          <w:t>OBERAARGAU</w:t>
        </w:r>
        <w:r w:rsidRPr="00036B05">
          <w:rPr>
            <w:sz w:val="18"/>
            <w:szCs w:val="18"/>
          </w:rPr>
          <w:tab/>
        </w:r>
        <w:r w:rsidRPr="00036B05">
          <w:rPr>
            <w:sz w:val="18"/>
            <w:szCs w:val="18"/>
          </w:rPr>
          <w:fldChar w:fldCharType="begin"/>
        </w:r>
        <w:r w:rsidRPr="00036B05">
          <w:rPr>
            <w:sz w:val="18"/>
            <w:szCs w:val="18"/>
          </w:rPr>
          <w:instrText xml:space="preserve"> PAGE   \* MERGEFORMAT </w:instrText>
        </w:r>
        <w:r w:rsidRPr="00036B05">
          <w:rPr>
            <w:sz w:val="18"/>
            <w:szCs w:val="18"/>
          </w:rPr>
          <w:fldChar w:fldCharType="separate"/>
        </w:r>
        <w:r w:rsidR="00943D15">
          <w:rPr>
            <w:noProof/>
            <w:sz w:val="18"/>
            <w:szCs w:val="18"/>
          </w:rPr>
          <w:t>2</w:t>
        </w:r>
        <w:r w:rsidRPr="00036B05">
          <w:rPr>
            <w:noProof/>
            <w:sz w:val="18"/>
            <w:szCs w:val="18"/>
          </w:rPr>
          <w:fldChar w:fldCharType="end"/>
        </w:r>
      </w:p>
      <w:p w14:paraId="62B56990" w14:textId="77777777" w:rsidR="00B52D85" w:rsidRDefault="00C51FB4" w:rsidP="007B0E4F">
        <w:pPr>
          <w:autoSpaceDE w:val="0"/>
          <w:autoSpaceDN w:val="0"/>
          <w:adjustRightInd w:val="0"/>
          <w:spacing w:after="0" w:line="288" w:lineRule="auto"/>
          <w:jc w:val="right"/>
          <w:textAlignment w:val="center"/>
        </w:pPr>
      </w:p>
    </w:sdtContent>
  </w:sdt>
  <w:p w14:paraId="78CDE8EA" w14:textId="4FFF8F9C" w:rsidR="00B52D85" w:rsidRDefault="00B52D85">
    <w:pPr>
      <w:spacing w:line="200" w:lineRule="exact"/>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2A50" w14:textId="77777777" w:rsidR="00C51FB4" w:rsidRDefault="00C51FB4" w:rsidP="00D67FFB">
      <w:pPr>
        <w:spacing w:before="240" w:after="0" w:line="240" w:lineRule="auto"/>
      </w:pPr>
      <w:r>
        <w:separator/>
      </w:r>
    </w:p>
  </w:footnote>
  <w:footnote w:type="continuationSeparator" w:id="0">
    <w:p w14:paraId="68C5522D" w14:textId="77777777" w:rsidR="00C51FB4" w:rsidRDefault="00C51FB4" w:rsidP="006E2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4370" w14:textId="77777777" w:rsidR="00B52D85" w:rsidRDefault="00B52D8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93016"/>
      <w:docPartObj>
        <w:docPartGallery w:val="Page Numbers (Bottom of Page)"/>
        <w:docPartUnique/>
      </w:docPartObj>
    </w:sdtPr>
    <w:sdtEndPr>
      <w:rPr>
        <w:noProof/>
      </w:rPr>
    </w:sdtEndPr>
    <w:sdtContent>
      <w:p w14:paraId="65D6AEAF" w14:textId="77777777" w:rsidR="00B52D85" w:rsidRDefault="00B52D85" w:rsidP="007B0E4F">
        <w:pPr>
          <w:tabs>
            <w:tab w:val="right" w:pos="9356"/>
          </w:tabs>
          <w:autoSpaceDE w:val="0"/>
          <w:autoSpaceDN w:val="0"/>
          <w:adjustRightInd w:val="0"/>
          <w:spacing w:after="240" w:line="288" w:lineRule="auto"/>
          <w:textAlignment w:val="center"/>
        </w:pPr>
        <w:r>
          <w:tab/>
        </w:r>
      </w:p>
      <w:p w14:paraId="77F850E7" w14:textId="087A4EB6" w:rsidR="00B52D85" w:rsidRPr="0026746A" w:rsidRDefault="00B52D85" w:rsidP="002E1038">
        <w:pPr>
          <w:tabs>
            <w:tab w:val="right" w:pos="9356"/>
            <w:tab w:val="right" w:pos="14459"/>
          </w:tabs>
          <w:autoSpaceDE w:val="0"/>
          <w:autoSpaceDN w:val="0"/>
          <w:adjustRightInd w:val="0"/>
          <w:spacing w:after="240" w:line="288" w:lineRule="auto"/>
          <w:textAlignment w:val="center"/>
          <w:rPr>
            <w:lang w:val="de-CH"/>
          </w:rPr>
        </w:pPr>
        <w:r>
          <w:rPr>
            <w:rFonts w:cs="Colaborate-Thin Regular"/>
            <w:caps/>
            <w:color w:val="666666"/>
            <w:sz w:val="18"/>
            <w:szCs w:val="18"/>
            <w:lang w:val="de-DE"/>
          </w:rPr>
          <w:tab/>
        </w:r>
        <w:r w:rsidRPr="0063507A">
          <w:rPr>
            <w:rFonts w:cs="Colaborate-Thin Regular"/>
            <w:caps/>
            <w:color w:val="666666"/>
            <w:sz w:val="18"/>
            <w:szCs w:val="18"/>
            <w:lang w:val="de-DE"/>
          </w:rPr>
          <w:t>RÄUME, ZEITEN</w:t>
        </w:r>
        <w:r>
          <w:rPr>
            <w:rFonts w:cs="Colaborate-Thin Regular"/>
            <w:caps/>
            <w:color w:val="666666"/>
            <w:sz w:val="18"/>
            <w:szCs w:val="18"/>
            <w:lang w:val="de-DE"/>
          </w:rPr>
          <w:t>,</w:t>
        </w:r>
        <w:r w:rsidRPr="0063507A">
          <w:rPr>
            <w:rFonts w:cs="Colaborate-Thin Regular"/>
            <w:caps/>
            <w:color w:val="666666"/>
            <w:sz w:val="18"/>
            <w:szCs w:val="18"/>
            <w:lang w:val="de-DE"/>
          </w:rPr>
          <w:t xml:space="preserve"> GESELLSCHAFTEN</w:t>
        </w:r>
        <w:r>
          <w:rPr>
            <w:rFonts w:cs="Colaborate-Thin Regular"/>
            <w:caps/>
            <w:color w:val="666666"/>
            <w:sz w:val="18"/>
            <w:szCs w:val="18"/>
            <w:lang w:val="de-DE"/>
          </w:rPr>
          <w:t xml:space="preserve"> </w:t>
        </w:r>
        <w:r w:rsidRPr="004948AD">
          <w:rPr>
            <w:rFonts w:cs="Colaborate-Regular Regular"/>
            <w:b/>
            <w:caps/>
            <w:color w:val="5F8F55"/>
            <w:sz w:val="18"/>
            <w:szCs w:val="18"/>
            <w:lang w:val="de-CH"/>
          </w:rPr>
          <w:t>Politische Willensbildung in der Gemeinde</w:t>
        </w:r>
      </w:p>
    </w:sdtContent>
  </w:sdt>
  <w:p w14:paraId="40C413CF" w14:textId="77777777" w:rsidR="00B52D85" w:rsidRPr="006138ED" w:rsidRDefault="00B52D85">
    <w:pPr>
      <w:pStyle w:val="Kopfzeile"/>
      <w:rPr>
        <w:lang w:val="de-CH"/>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595C" w14:textId="77777777" w:rsidR="00B52D85" w:rsidRDefault="00B52D8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DE7B5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2270C4"/>
    <w:multiLevelType w:val="multilevel"/>
    <w:tmpl w:val="CD8A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8E7C3C"/>
    <w:multiLevelType w:val="multilevel"/>
    <w:tmpl w:val="CD8A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554F87"/>
    <w:multiLevelType w:val="multilevel"/>
    <w:tmpl w:val="CD8A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31429B2"/>
    <w:multiLevelType w:val="hybridMultilevel"/>
    <w:tmpl w:val="A8D43F7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47C50A95"/>
    <w:multiLevelType w:val="multilevel"/>
    <w:tmpl w:val="CD8A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1032947"/>
    <w:multiLevelType w:val="hybridMultilevel"/>
    <w:tmpl w:val="85BAC00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547B4613"/>
    <w:multiLevelType w:val="multilevel"/>
    <w:tmpl w:val="9932BA16"/>
    <w:lvl w:ilvl="0">
      <w:start w:val="1"/>
      <w:numFmt w:val="decimal"/>
      <w:pStyle w:val="Aufzaehlung"/>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nsid w:val="79F16896"/>
    <w:multiLevelType w:val="hybridMultilevel"/>
    <w:tmpl w:val="3DFE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activeWritingStyle w:appName="MSWord" w:lang="en-GB"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de-DE" w:vendorID="2" w:dllVersion="6" w:checkStyle="1"/>
  <w:proofState w:spelling="clean" w:grammar="clean"/>
  <w:doNotTrackMoves/>
  <w:defaultTabStop w:val="709"/>
  <w:autoHyphenation/>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76"/>
    <w:rsid w:val="00000D96"/>
    <w:rsid w:val="0000391D"/>
    <w:rsid w:val="00003D83"/>
    <w:rsid w:val="00004DA5"/>
    <w:rsid w:val="00007054"/>
    <w:rsid w:val="0001477D"/>
    <w:rsid w:val="000163A8"/>
    <w:rsid w:val="0002025E"/>
    <w:rsid w:val="0002028F"/>
    <w:rsid w:val="00020310"/>
    <w:rsid w:val="00020589"/>
    <w:rsid w:val="00024385"/>
    <w:rsid w:val="0002677F"/>
    <w:rsid w:val="00027F7C"/>
    <w:rsid w:val="00030A0B"/>
    <w:rsid w:val="00030B20"/>
    <w:rsid w:val="00030BCB"/>
    <w:rsid w:val="00032891"/>
    <w:rsid w:val="00036B05"/>
    <w:rsid w:val="0003709C"/>
    <w:rsid w:val="00037F55"/>
    <w:rsid w:val="00040785"/>
    <w:rsid w:val="00042EE4"/>
    <w:rsid w:val="00044212"/>
    <w:rsid w:val="00044D2F"/>
    <w:rsid w:val="0004641B"/>
    <w:rsid w:val="0004701A"/>
    <w:rsid w:val="0004786B"/>
    <w:rsid w:val="00054136"/>
    <w:rsid w:val="00054EF2"/>
    <w:rsid w:val="000600CF"/>
    <w:rsid w:val="00060EAB"/>
    <w:rsid w:val="000610A4"/>
    <w:rsid w:val="00062301"/>
    <w:rsid w:val="0006337B"/>
    <w:rsid w:val="00064D15"/>
    <w:rsid w:val="000665D5"/>
    <w:rsid w:val="000701DC"/>
    <w:rsid w:val="00072079"/>
    <w:rsid w:val="0007223F"/>
    <w:rsid w:val="00072AAD"/>
    <w:rsid w:val="000757EE"/>
    <w:rsid w:val="000760B7"/>
    <w:rsid w:val="00076794"/>
    <w:rsid w:val="00076F16"/>
    <w:rsid w:val="00080302"/>
    <w:rsid w:val="000805CA"/>
    <w:rsid w:val="0008076E"/>
    <w:rsid w:val="000811DC"/>
    <w:rsid w:val="00083543"/>
    <w:rsid w:val="00085215"/>
    <w:rsid w:val="00087B8F"/>
    <w:rsid w:val="00087C31"/>
    <w:rsid w:val="00090345"/>
    <w:rsid w:val="00090D30"/>
    <w:rsid w:val="00093CA1"/>
    <w:rsid w:val="00093DA2"/>
    <w:rsid w:val="00094CC1"/>
    <w:rsid w:val="00094F25"/>
    <w:rsid w:val="00095700"/>
    <w:rsid w:val="00096992"/>
    <w:rsid w:val="00096A38"/>
    <w:rsid w:val="00096D29"/>
    <w:rsid w:val="000A0E81"/>
    <w:rsid w:val="000A191E"/>
    <w:rsid w:val="000A27B5"/>
    <w:rsid w:val="000A3B8D"/>
    <w:rsid w:val="000A47E9"/>
    <w:rsid w:val="000A5C52"/>
    <w:rsid w:val="000A5D7D"/>
    <w:rsid w:val="000A7F6E"/>
    <w:rsid w:val="000B027A"/>
    <w:rsid w:val="000B5094"/>
    <w:rsid w:val="000B5890"/>
    <w:rsid w:val="000C24AA"/>
    <w:rsid w:val="000C3E49"/>
    <w:rsid w:val="000C60AA"/>
    <w:rsid w:val="000C7565"/>
    <w:rsid w:val="000C7F32"/>
    <w:rsid w:val="000D09D3"/>
    <w:rsid w:val="000D24F0"/>
    <w:rsid w:val="000D40A4"/>
    <w:rsid w:val="000D4B11"/>
    <w:rsid w:val="000D4FC6"/>
    <w:rsid w:val="000D6DF3"/>
    <w:rsid w:val="000D7947"/>
    <w:rsid w:val="000E5399"/>
    <w:rsid w:val="000F2944"/>
    <w:rsid w:val="000F361A"/>
    <w:rsid w:val="000F3D1E"/>
    <w:rsid w:val="000F756C"/>
    <w:rsid w:val="001004CF"/>
    <w:rsid w:val="0010078A"/>
    <w:rsid w:val="001009CA"/>
    <w:rsid w:val="00100D9B"/>
    <w:rsid w:val="00102D43"/>
    <w:rsid w:val="00102EF8"/>
    <w:rsid w:val="001052A0"/>
    <w:rsid w:val="00107AFF"/>
    <w:rsid w:val="00107E15"/>
    <w:rsid w:val="00111378"/>
    <w:rsid w:val="0011224A"/>
    <w:rsid w:val="00113230"/>
    <w:rsid w:val="00113D23"/>
    <w:rsid w:val="001140AB"/>
    <w:rsid w:val="00116F70"/>
    <w:rsid w:val="00117CDE"/>
    <w:rsid w:val="001205B7"/>
    <w:rsid w:val="001220B1"/>
    <w:rsid w:val="001222DE"/>
    <w:rsid w:val="0012296A"/>
    <w:rsid w:val="00122D52"/>
    <w:rsid w:val="00123034"/>
    <w:rsid w:val="0012434A"/>
    <w:rsid w:val="0012497B"/>
    <w:rsid w:val="00126C53"/>
    <w:rsid w:val="0012728A"/>
    <w:rsid w:val="00130D35"/>
    <w:rsid w:val="0013156E"/>
    <w:rsid w:val="00132086"/>
    <w:rsid w:val="00132668"/>
    <w:rsid w:val="00133940"/>
    <w:rsid w:val="00134EC5"/>
    <w:rsid w:val="00135841"/>
    <w:rsid w:val="001367A8"/>
    <w:rsid w:val="00137BC8"/>
    <w:rsid w:val="0014011C"/>
    <w:rsid w:val="00140857"/>
    <w:rsid w:val="00141FA4"/>
    <w:rsid w:val="0014204E"/>
    <w:rsid w:val="00142F02"/>
    <w:rsid w:val="001434AE"/>
    <w:rsid w:val="001448E3"/>
    <w:rsid w:val="00145841"/>
    <w:rsid w:val="00145DA0"/>
    <w:rsid w:val="00154E32"/>
    <w:rsid w:val="00155C33"/>
    <w:rsid w:val="0015635E"/>
    <w:rsid w:val="001567CC"/>
    <w:rsid w:val="00160196"/>
    <w:rsid w:val="001615B3"/>
    <w:rsid w:val="0016258F"/>
    <w:rsid w:val="001630F3"/>
    <w:rsid w:val="00164C59"/>
    <w:rsid w:val="00170A69"/>
    <w:rsid w:val="00171BCA"/>
    <w:rsid w:val="00176C36"/>
    <w:rsid w:val="001773CA"/>
    <w:rsid w:val="00181639"/>
    <w:rsid w:val="001826E3"/>
    <w:rsid w:val="00183631"/>
    <w:rsid w:val="00185144"/>
    <w:rsid w:val="00186DBF"/>
    <w:rsid w:val="0019697C"/>
    <w:rsid w:val="00196D31"/>
    <w:rsid w:val="00196F74"/>
    <w:rsid w:val="001A2769"/>
    <w:rsid w:val="001A3AC7"/>
    <w:rsid w:val="001A61C5"/>
    <w:rsid w:val="001A7BA1"/>
    <w:rsid w:val="001B07DE"/>
    <w:rsid w:val="001B2B3F"/>
    <w:rsid w:val="001B2E57"/>
    <w:rsid w:val="001B4BF0"/>
    <w:rsid w:val="001B5368"/>
    <w:rsid w:val="001B54D7"/>
    <w:rsid w:val="001B5E3A"/>
    <w:rsid w:val="001B6F28"/>
    <w:rsid w:val="001B7B68"/>
    <w:rsid w:val="001C033A"/>
    <w:rsid w:val="001C1233"/>
    <w:rsid w:val="001C4B2A"/>
    <w:rsid w:val="001D0F65"/>
    <w:rsid w:val="001E0652"/>
    <w:rsid w:val="001E09D4"/>
    <w:rsid w:val="001E1B91"/>
    <w:rsid w:val="001E21EA"/>
    <w:rsid w:val="001E5481"/>
    <w:rsid w:val="001E5BAB"/>
    <w:rsid w:val="001E7409"/>
    <w:rsid w:val="001F08B0"/>
    <w:rsid w:val="001F1268"/>
    <w:rsid w:val="001F12E9"/>
    <w:rsid w:val="001F198B"/>
    <w:rsid w:val="001F1D22"/>
    <w:rsid w:val="001F28BD"/>
    <w:rsid w:val="001F7538"/>
    <w:rsid w:val="001F757E"/>
    <w:rsid w:val="002064CB"/>
    <w:rsid w:val="00206C2E"/>
    <w:rsid w:val="00206E91"/>
    <w:rsid w:val="00210ECD"/>
    <w:rsid w:val="00211B6A"/>
    <w:rsid w:val="002152AD"/>
    <w:rsid w:val="00221965"/>
    <w:rsid w:val="002247DA"/>
    <w:rsid w:val="00226141"/>
    <w:rsid w:val="00231245"/>
    <w:rsid w:val="00231D1E"/>
    <w:rsid w:val="002357F6"/>
    <w:rsid w:val="0023795F"/>
    <w:rsid w:val="00240857"/>
    <w:rsid w:val="00243416"/>
    <w:rsid w:val="00243EBB"/>
    <w:rsid w:val="00243F7A"/>
    <w:rsid w:val="0024432D"/>
    <w:rsid w:val="00244CA7"/>
    <w:rsid w:val="002450CC"/>
    <w:rsid w:val="002456EA"/>
    <w:rsid w:val="00247DE6"/>
    <w:rsid w:val="00251914"/>
    <w:rsid w:val="00252522"/>
    <w:rsid w:val="00254194"/>
    <w:rsid w:val="00261E8B"/>
    <w:rsid w:val="00262346"/>
    <w:rsid w:val="00263845"/>
    <w:rsid w:val="00263AD2"/>
    <w:rsid w:val="00264368"/>
    <w:rsid w:val="00264599"/>
    <w:rsid w:val="0026746A"/>
    <w:rsid w:val="002674CE"/>
    <w:rsid w:val="002704B1"/>
    <w:rsid w:val="00270F56"/>
    <w:rsid w:val="0027554E"/>
    <w:rsid w:val="002755D2"/>
    <w:rsid w:val="0027600C"/>
    <w:rsid w:val="00276B75"/>
    <w:rsid w:val="00277893"/>
    <w:rsid w:val="002847B2"/>
    <w:rsid w:val="002864A5"/>
    <w:rsid w:val="002908DC"/>
    <w:rsid w:val="00291F04"/>
    <w:rsid w:val="00294A99"/>
    <w:rsid w:val="002956BB"/>
    <w:rsid w:val="002A0550"/>
    <w:rsid w:val="002A0D43"/>
    <w:rsid w:val="002A1B69"/>
    <w:rsid w:val="002A2248"/>
    <w:rsid w:val="002A28AF"/>
    <w:rsid w:val="002A4C8D"/>
    <w:rsid w:val="002B0172"/>
    <w:rsid w:val="002B03CE"/>
    <w:rsid w:val="002B16B7"/>
    <w:rsid w:val="002B1FD4"/>
    <w:rsid w:val="002B50E6"/>
    <w:rsid w:val="002B7566"/>
    <w:rsid w:val="002C031D"/>
    <w:rsid w:val="002C0C4D"/>
    <w:rsid w:val="002C1DD9"/>
    <w:rsid w:val="002C23C2"/>
    <w:rsid w:val="002C6659"/>
    <w:rsid w:val="002C7983"/>
    <w:rsid w:val="002D113E"/>
    <w:rsid w:val="002D39BB"/>
    <w:rsid w:val="002D6F06"/>
    <w:rsid w:val="002D7651"/>
    <w:rsid w:val="002D7B54"/>
    <w:rsid w:val="002E0B7E"/>
    <w:rsid w:val="002E1038"/>
    <w:rsid w:val="002E1D93"/>
    <w:rsid w:val="002E44E4"/>
    <w:rsid w:val="002F02DB"/>
    <w:rsid w:val="002F0541"/>
    <w:rsid w:val="002F0902"/>
    <w:rsid w:val="002F14CF"/>
    <w:rsid w:val="002F5438"/>
    <w:rsid w:val="0030367C"/>
    <w:rsid w:val="00306005"/>
    <w:rsid w:val="003066B7"/>
    <w:rsid w:val="00306BD1"/>
    <w:rsid w:val="00310A94"/>
    <w:rsid w:val="00311166"/>
    <w:rsid w:val="003112F1"/>
    <w:rsid w:val="00312DE8"/>
    <w:rsid w:val="00314716"/>
    <w:rsid w:val="00314FE2"/>
    <w:rsid w:val="00317325"/>
    <w:rsid w:val="00317531"/>
    <w:rsid w:val="00320205"/>
    <w:rsid w:val="003204CD"/>
    <w:rsid w:val="00320D7F"/>
    <w:rsid w:val="003226A5"/>
    <w:rsid w:val="003233C3"/>
    <w:rsid w:val="00323CED"/>
    <w:rsid w:val="003240EE"/>
    <w:rsid w:val="0032445E"/>
    <w:rsid w:val="00331219"/>
    <w:rsid w:val="00331395"/>
    <w:rsid w:val="00331579"/>
    <w:rsid w:val="00331D1C"/>
    <w:rsid w:val="003323CE"/>
    <w:rsid w:val="00333076"/>
    <w:rsid w:val="00335B50"/>
    <w:rsid w:val="00341EFE"/>
    <w:rsid w:val="003423E3"/>
    <w:rsid w:val="00342ECF"/>
    <w:rsid w:val="00343D36"/>
    <w:rsid w:val="00345613"/>
    <w:rsid w:val="00345AD9"/>
    <w:rsid w:val="00346660"/>
    <w:rsid w:val="003473E7"/>
    <w:rsid w:val="00347ED0"/>
    <w:rsid w:val="003521A9"/>
    <w:rsid w:val="003524E5"/>
    <w:rsid w:val="003525ED"/>
    <w:rsid w:val="003533B6"/>
    <w:rsid w:val="003535DA"/>
    <w:rsid w:val="003574EC"/>
    <w:rsid w:val="0036030D"/>
    <w:rsid w:val="00360FA4"/>
    <w:rsid w:val="003612B6"/>
    <w:rsid w:val="003615EE"/>
    <w:rsid w:val="00363D93"/>
    <w:rsid w:val="00365E48"/>
    <w:rsid w:val="003663B9"/>
    <w:rsid w:val="00370680"/>
    <w:rsid w:val="00371AAB"/>
    <w:rsid w:val="00371E7A"/>
    <w:rsid w:val="00375BF1"/>
    <w:rsid w:val="003800FD"/>
    <w:rsid w:val="0038286F"/>
    <w:rsid w:val="00382BF5"/>
    <w:rsid w:val="0038363F"/>
    <w:rsid w:val="00384DA4"/>
    <w:rsid w:val="00390388"/>
    <w:rsid w:val="003914E1"/>
    <w:rsid w:val="00391D38"/>
    <w:rsid w:val="003930EE"/>
    <w:rsid w:val="00393FAF"/>
    <w:rsid w:val="0039478E"/>
    <w:rsid w:val="003A02B5"/>
    <w:rsid w:val="003A05C5"/>
    <w:rsid w:val="003A0DD7"/>
    <w:rsid w:val="003A4259"/>
    <w:rsid w:val="003A6DD5"/>
    <w:rsid w:val="003A7DF0"/>
    <w:rsid w:val="003B16B6"/>
    <w:rsid w:val="003B1DCE"/>
    <w:rsid w:val="003B235C"/>
    <w:rsid w:val="003B242E"/>
    <w:rsid w:val="003B51EC"/>
    <w:rsid w:val="003C01BB"/>
    <w:rsid w:val="003C1763"/>
    <w:rsid w:val="003C22EE"/>
    <w:rsid w:val="003C29CC"/>
    <w:rsid w:val="003C3155"/>
    <w:rsid w:val="003C6023"/>
    <w:rsid w:val="003C6124"/>
    <w:rsid w:val="003C66D0"/>
    <w:rsid w:val="003C6AFF"/>
    <w:rsid w:val="003C7901"/>
    <w:rsid w:val="003C79D5"/>
    <w:rsid w:val="003D29E9"/>
    <w:rsid w:val="003D3981"/>
    <w:rsid w:val="003D5F9E"/>
    <w:rsid w:val="003E0C64"/>
    <w:rsid w:val="003E1810"/>
    <w:rsid w:val="003E318C"/>
    <w:rsid w:val="003E3DAC"/>
    <w:rsid w:val="003E6165"/>
    <w:rsid w:val="003E70DB"/>
    <w:rsid w:val="003F1EC9"/>
    <w:rsid w:val="003F228E"/>
    <w:rsid w:val="003F2F8C"/>
    <w:rsid w:val="003F36A9"/>
    <w:rsid w:val="003F3876"/>
    <w:rsid w:val="003F4B18"/>
    <w:rsid w:val="0040150F"/>
    <w:rsid w:val="00402530"/>
    <w:rsid w:val="00403D90"/>
    <w:rsid w:val="00404562"/>
    <w:rsid w:val="0040508A"/>
    <w:rsid w:val="00406251"/>
    <w:rsid w:val="00406849"/>
    <w:rsid w:val="00407E17"/>
    <w:rsid w:val="0041208E"/>
    <w:rsid w:val="00412B91"/>
    <w:rsid w:val="004143D5"/>
    <w:rsid w:val="00414904"/>
    <w:rsid w:val="004203B2"/>
    <w:rsid w:val="00420ABD"/>
    <w:rsid w:val="00421449"/>
    <w:rsid w:val="00421BFF"/>
    <w:rsid w:val="0042400C"/>
    <w:rsid w:val="0042731A"/>
    <w:rsid w:val="00427551"/>
    <w:rsid w:val="00430EBF"/>
    <w:rsid w:val="00432B1C"/>
    <w:rsid w:val="00433B79"/>
    <w:rsid w:val="00433F12"/>
    <w:rsid w:val="004343A4"/>
    <w:rsid w:val="004413CA"/>
    <w:rsid w:val="004423D1"/>
    <w:rsid w:val="00442EC5"/>
    <w:rsid w:val="0044685D"/>
    <w:rsid w:val="00447A45"/>
    <w:rsid w:val="00450916"/>
    <w:rsid w:val="0045234F"/>
    <w:rsid w:val="0045244A"/>
    <w:rsid w:val="00453481"/>
    <w:rsid w:val="00461C20"/>
    <w:rsid w:val="00462965"/>
    <w:rsid w:val="004631D8"/>
    <w:rsid w:val="004634CD"/>
    <w:rsid w:val="00464D6A"/>
    <w:rsid w:val="00465695"/>
    <w:rsid w:val="00465C53"/>
    <w:rsid w:val="0046628C"/>
    <w:rsid w:val="00466A13"/>
    <w:rsid w:val="0046783D"/>
    <w:rsid w:val="00467B30"/>
    <w:rsid w:val="00470068"/>
    <w:rsid w:val="00472577"/>
    <w:rsid w:val="0047282D"/>
    <w:rsid w:val="00472E66"/>
    <w:rsid w:val="00473170"/>
    <w:rsid w:val="0047604B"/>
    <w:rsid w:val="0047790A"/>
    <w:rsid w:val="00480C58"/>
    <w:rsid w:val="00480DA6"/>
    <w:rsid w:val="00482AF2"/>
    <w:rsid w:val="00483A6A"/>
    <w:rsid w:val="00483AEB"/>
    <w:rsid w:val="00483AEC"/>
    <w:rsid w:val="00483B9D"/>
    <w:rsid w:val="004851FC"/>
    <w:rsid w:val="00486AD3"/>
    <w:rsid w:val="0049121F"/>
    <w:rsid w:val="0049125F"/>
    <w:rsid w:val="004920EA"/>
    <w:rsid w:val="004932A2"/>
    <w:rsid w:val="004936BE"/>
    <w:rsid w:val="004948AD"/>
    <w:rsid w:val="004950A0"/>
    <w:rsid w:val="00496E54"/>
    <w:rsid w:val="004A15E3"/>
    <w:rsid w:val="004A1BD1"/>
    <w:rsid w:val="004A4A6F"/>
    <w:rsid w:val="004A51C4"/>
    <w:rsid w:val="004B0ACF"/>
    <w:rsid w:val="004B6051"/>
    <w:rsid w:val="004B6917"/>
    <w:rsid w:val="004B70C1"/>
    <w:rsid w:val="004B7C24"/>
    <w:rsid w:val="004B7FE7"/>
    <w:rsid w:val="004C48F6"/>
    <w:rsid w:val="004C632A"/>
    <w:rsid w:val="004D1009"/>
    <w:rsid w:val="004D11F5"/>
    <w:rsid w:val="004D6138"/>
    <w:rsid w:val="004D754B"/>
    <w:rsid w:val="004E00D8"/>
    <w:rsid w:val="004E1C5A"/>
    <w:rsid w:val="004E2700"/>
    <w:rsid w:val="004E36D6"/>
    <w:rsid w:val="004E5607"/>
    <w:rsid w:val="004E6786"/>
    <w:rsid w:val="004E73BC"/>
    <w:rsid w:val="004F04C6"/>
    <w:rsid w:val="004F0DCE"/>
    <w:rsid w:val="004F167F"/>
    <w:rsid w:val="004F597E"/>
    <w:rsid w:val="004F5F94"/>
    <w:rsid w:val="004F6607"/>
    <w:rsid w:val="004F6C75"/>
    <w:rsid w:val="004F6FD0"/>
    <w:rsid w:val="0050169A"/>
    <w:rsid w:val="00501700"/>
    <w:rsid w:val="005017FB"/>
    <w:rsid w:val="0050283E"/>
    <w:rsid w:val="005044D0"/>
    <w:rsid w:val="00505FF2"/>
    <w:rsid w:val="00511189"/>
    <w:rsid w:val="005111D9"/>
    <w:rsid w:val="00514D50"/>
    <w:rsid w:val="005154B7"/>
    <w:rsid w:val="00516D86"/>
    <w:rsid w:val="00526210"/>
    <w:rsid w:val="00530229"/>
    <w:rsid w:val="00535BCB"/>
    <w:rsid w:val="0053753C"/>
    <w:rsid w:val="005375B1"/>
    <w:rsid w:val="00543872"/>
    <w:rsid w:val="005443CC"/>
    <w:rsid w:val="00544781"/>
    <w:rsid w:val="005477F4"/>
    <w:rsid w:val="00551DB7"/>
    <w:rsid w:val="0055236F"/>
    <w:rsid w:val="0055468A"/>
    <w:rsid w:val="005556D3"/>
    <w:rsid w:val="00556687"/>
    <w:rsid w:val="005601B8"/>
    <w:rsid w:val="005611A3"/>
    <w:rsid w:val="005614CD"/>
    <w:rsid w:val="0056354B"/>
    <w:rsid w:val="00563F91"/>
    <w:rsid w:val="00565B1D"/>
    <w:rsid w:val="00566F86"/>
    <w:rsid w:val="00566FB7"/>
    <w:rsid w:val="005675CA"/>
    <w:rsid w:val="00567D97"/>
    <w:rsid w:val="00571754"/>
    <w:rsid w:val="00572028"/>
    <w:rsid w:val="00573F7E"/>
    <w:rsid w:val="005746E8"/>
    <w:rsid w:val="00575181"/>
    <w:rsid w:val="00576599"/>
    <w:rsid w:val="00576C0D"/>
    <w:rsid w:val="0057773C"/>
    <w:rsid w:val="005805B1"/>
    <w:rsid w:val="00581C06"/>
    <w:rsid w:val="00582745"/>
    <w:rsid w:val="005832E2"/>
    <w:rsid w:val="005842B8"/>
    <w:rsid w:val="00584BC7"/>
    <w:rsid w:val="00585C28"/>
    <w:rsid w:val="00590103"/>
    <w:rsid w:val="005901C0"/>
    <w:rsid w:val="00591885"/>
    <w:rsid w:val="005932F3"/>
    <w:rsid w:val="00593AA4"/>
    <w:rsid w:val="00593CAD"/>
    <w:rsid w:val="00595090"/>
    <w:rsid w:val="00595673"/>
    <w:rsid w:val="005A041C"/>
    <w:rsid w:val="005A0B88"/>
    <w:rsid w:val="005A1598"/>
    <w:rsid w:val="005A191B"/>
    <w:rsid w:val="005A31B1"/>
    <w:rsid w:val="005A3EDE"/>
    <w:rsid w:val="005A589A"/>
    <w:rsid w:val="005A6CFE"/>
    <w:rsid w:val="005A7445"/>
    <w:rsid w:val="005A775A"/>
    <w:rsid w:val="005A7E65"/>
    <w:rsid w:val="005B2D4C"/>
    <w:rsid w:val="005B3B57"/>
    <w:rsid w:val="005B4A96"/>
    <w:rsid w:val="005B5D24"/>
    <w:rsid w:val="005B5EE1"/>
    <w:rsid w:val="005C25FA"/>
    <w:rsid w:val="005C4967"/>
    <w:rsid w:val="005C7776"/>
    <w:rsid w:val="005C79EA"/>
    <w:rsid w:val="005C7F87"/>
    <w:rsid w:val="005D0E4A"/>
    <w:rsid w:val="005D1CBC"/>
    <w:rsid w:val="005D29B7"/>
    <w:rsid w:val="005D3259"/>
    <w:rsid w:val="005D3AC8"/>
    <w:rsid w:val="005D4C7E"/>
    <w:rsid w:val="005D5B7E"/>
    <w:rsid w:val="005D69E4"/>
    <w:rsid w:val="005D7821"/>
    <w:rsid w:val="005E0227"/>
    <w:rsid w:val="005E409E"/>
    <w:rsid w:val="005E451E"/>
    <w:rsid w:val="005E5D15"/>
    <w:rsid w:val="005F063E"/>
    <w:rsid w:val="005F075F"/>
    <w:rsid w:val="005F07C5"/>
    <w:rsid w:val="005F2D19"/>
    <w:rsid w:val="005F353A"/>
    <w:rsid w:val="005F6191"/>
    <w:rsid w:val="005F63AC"/>
    <w:rsid w:val="005F676D"/>
    <w:rsid w:val="005F6FC8"/>
    <w:rsid w:val="005F7C05"/>
    <w:rsid w:val="00602522"/>
    <w:rsid w:val="00602662"/>
    <w:rsid w:val="00605538"/>
    <w:rsid w:val="00605EB2"/>
    <w:rsid w:val="00606135"/>
    <w:rsid w:val="006064D7"/>
    <w:rsid w:val="00606C74"/>
    <w:rsid w:val="006108D9"/>
    <w:rsid w:val="00610CBA"/>
    <w:rsid w:val="006130B5"/>
    <w:rsid w:val="006130E2"/>
    <w:rsid w:val="006138ED"/>
    <w:rsid w:val="006143FC"/>
    <w:rsid w:val="006148C7"/>
    <w:rsid w:val="00615040"/>
    <w:rsid w:val="00616BC5"/>
    <w:rsid w:val="00616D8C"/>
    <w:rsid w:val="006174F5"/>
    <w:rsid w:val="006175A1"/>
    <w:rsid w:val="00617A8C"/>
    <w:rsid w:val="00617B2C"/>
    <w:rsid w:val="00617F72"/>
    <w:rsid w:val="00622E48"/>
    <w:rsid w:val="00622F5E"/>
    <w:rsid w:val="006231FA"/>
    <w:rsid w:val="00623D71"/>
    <w:rsid w:val="00624A36"/>
    <w:rsid w:val="00624DA6"/>
    <w:rsid w:val="00625962"/>
    <w:rsid w:val="00630CCB"/>
    <w:rsid w:val="006312D2"/>
    <w:rsid w:val="00632AE5"/>
    <w:rsid w:val="00634776"/>
    <w:rsid w:val="0063507A"/>
    <w:rsid w:val="0063653E"/>
    <w:rsid w:val="00636FB3"/>
    <w:rsid w:val="006375F2"/>
    <w:rsid w:val="00640037"/>
    <w:rsid w:val="00641F51"/>
    <w:rsid w:val="006437FE"/>
    <w:rsid w:val="006444D4"/>
    <w:rsid w:val="00647BCA"/>
    <w:rsid w:val="00647D01"/>
    <w:rsid w:val="006509AA"/>
    <w:rsid w:val="006524B1"/>
    <w:rsid w:val="0065259C"/>
    <w:rsid w:val="00652B04"/>
    <w:rsid w:val="00652C32"/>
    <w:rsid w:val="00656158"/>
    <w:rsid w:val="006575A2"/>
    <w:rsid w:val="00661193"/>
    <w:rsid w:val="006647EE"/>
    <w:rsid w:val="006653F0"/>
    <w:rsid w:val="00665A2D"/>
    <w:rsid w:val="00671698"/>
    <w:rsid w:val="00674908"/>
    <w:rsid w:val="00675C21"/>
    <w:rsid w:val="00684687"/>
    <w:rsid w:val="00684F4F"/>
    <w:rsid w:val="0068656F"/>
    <w:rsid w:val="00687346"/>
    <w:rsid w:val="0069007B"/>
    <w:rsid w:val="00691F8B"/>
    <w:rsid w:val="00694D59"/>
    <w:rsid w:val="006961B7"/>
    <w:rsid w:val="006A13ED"/>
    <w:rsid w:val="006A204B"/>
    <w:rsid w:val="006A3FF2"/>
    <w:rsid w:val="006A5A19"/>
    <w:rsid w:val="006A6C04"/>
    <w:rsid w:val="006B0DAF"/>
    <w:rsid w:val="006B239D"/>
    <w:rsid w:val="006B5D04"/>
    <w:rsid w:val="006C67FB"/>
    <w:rsid w:val="006C77BD"/>
    <w:rsid w:val="006D278B"/>
    <w:rsid w:val="006D31C1"/>
    <w:rsid w:val="006D45C5"/>
    <w:rsid w:val="006D4842"/>
    <w:rsid w:val="006D4DC0"/>
    <w:rsid w:val="006D5056"/>
    <w:rsid w:val="006D6DA5"/>
    <w:rsid w:val="006E2E76"/>
    <w:rsid w:val="006E36DC"/>
    <w:rsid w:val="006E5A00"/>
    <w:rsid w:val="006E5D74"/>
    <w:rsid w:val="006F1913"/>
    <w:rsid w:val="006F1DEC"/>
    <w:rsid w:val="006F27F9"/>
    <w:rsid w:val="006F4553"/>
    <w:rsid w:val="006F5535"/>
    <w:rsid w:val="006F6F16"/>
    <w:rsid w:val="006F71FA"/>
    <w:rsid w:val="00700764"/>
    <w:rsid w:val="00700869"/>
    <w:rsid w:val="00700C5C"/>
    <w:rsid w:val="007030C7"/>
    <w:rsid w:val="0070405B"/>
    <w:rsid w:val="00707617"/>
    <w:rsid w:val="007077F9"/>
    <w:rsid w:val="007128C0"/>
    <w:rsid w:val="00713DB8"/>
    <w:rsid w:val="007248F8"/>
    <w:rsid w:val="00724BF4"/>
    <w:rsid w:val="00725144"/>
    <w:rsid w:val="00725194"/>
    <w:rsid w:val="00725254"/>
    <w:rsid w:val="0072627F"/>
    <w:rsid w:val="00726364"/>
    <w:rsid w:val="00727305"/>
    <w:rsid w:val="00730B2B"/>
    <w:rsid w:val="00730FBE"/>
    <w:rsid w:val="0073165E"/>
    <w:rsid w:val="0073253C"/>
    <w:rsid w:val="00734B67"/>
    <w:rsid w:val="00735BCB"/>
    <w:rsid w:val="00736E99"/>
    <w:rsid w:val="0073744A"/>
    <w:rsid w:val="007408E0"/>
    <w:rsid w:val="00742846"/>
    <w:rsid w:val="0074299E"/>
    <w:rsid w:val="00750545"/>
    <w:rsid w:val="007521A9"/>
    <w:rsid w:val="00752841"/>
    <w:rsid w:val="0075419C"/>
    <w:rsid w:val="007547A3"/>
    <w:rsid w:val="00763375"/>
    <w:rsid w:val="00763803"/>
    <w:rsid w:val="007652BB"/>
    <w:rsid w:val="00766A19"/>
    <w:rsid w:val="00766C5D"/>
    <w:rsid w:val="00767997"/>
    <w:rsid w:val="0077479A"/>
    <w:rsid w:val="0077566A"/>
    <w:rsid w:val="00776381"/>
    <w:rsid w:val="00776953"/>
    <w:rsid w:val="00781090"/>
    <w:rsid w:val="00781DA3"/>
    <w:rsid w:val="007832B4"/>
    <w:rsid w:val="00785EC2"/>
    <w:rsid w:val="00790427"/>
    <w:rsid w:val="00792F37"/>
    <w:rsid w:val="00794471"/>
    <w:rsid w:val="0079542C"/>
    <w:rsid w:val="00795AB3"/>
    <w:rsid w:val="00797190"/>
    <w:rsid w:val="007977DB"/>
    <w:rsid w:val="007A0E48"/>
    <w:rsid w:val="007A132D"/>
    <w:rsid w:val="007A254D"/>
    <w:rsid w:val="007A2902"/>
    <w:rsid w:val="007A33AA"/>
    <w:rsid w:val="007A46B0"/>
    <w:rsid w:val="007A478D"/>
    <w:rsid w:val="007A75D1"/>
    <w:rsid w:val="007B0E4F"/>
    <w:rsid w:val="007B3125"/>
    <w:rsid w:val="007B3F4C"/>
    <w:rsid w:val="007B4439"/>
    <w:rsid w:val="007B6C14"/>
    <w:rsid w:val="007C08AA"/>
    <w:rsid w:val="007C1D7C"/>
    <w:rsid w:val="007C25A3"/>
    <w:rsid w:val="007C28BC"/>
    <w:rsid w:val="007C2B15"/>
    <w:rsid w:val="007C2FF0"/>
    <w:rsid w:val="007C5A0B"/>
    <w:rsid w:val="007C5C4A"/>
    <w:rsid w:val="007C7D85"/>
    <w:rsid w:val="007D06A2"/>
    <w:rsid w:val="007D2C5E"/>
    <w:rsid w:val="007D4DE4"/>
    <w:rsid w:val="007D5450"/>
    <w:rsid w:val="007E12F3"/>
    <w:rsid w:val="007E31F4"/>
    <w:rsid w:val="007E361D"/>
    <w:rsid w:val="007E3F6B"/>
    <w:rsid w:val="007E5225"/>
    <w:rsid w:val="007E5402"/>
    <w:rsid w:val="007E6F21"/>
    <w:rsid w:val="007E780E"/>
    <w:rsid w:val="007F0C14"/>
    <w:rsid w:val="007F2D52"/>
    <w:rsid w:val="007F660E"/>
    <w:rsid w:val="00800065"/>
    <w:rsid w:val="008013C0"/>
    <w:rsid w:val="00802841"/>
    <w:rsid w:val="00803914"/>
    <w:rsid w:val="00804B92"/>
    <w:rsid w:val="00806981"/>
    <w:rsid w:val="00806C71"/>
    <w:rsid w:val="00813CA3"/>
    <w:rsid w:val="008141EB"/>
    <w:rsid w:val="00815666"/>
    <w:rsid w:val="0081578D"/>
    <w:rsid w:val="00816848"/>
    <w:rsid w:val="00816E0E"/>
    <w:rsid w:val="00817E15"/>
    <w:rsid w:val="008207C5"/>
    <w:rsid w:val="0082655A"/>
    <w:rsid w:val="00830E36"/>
    <w:rsid w:val="00833354"/>
    <w:rsid w:val="00835470"/>
    <w:rsid w:val="0083552C"/>
    <w:rsid w:val="0083605F"/>
    <w:rsid w:val="008368A0"/>
    <w:rsid w:val="00840527"/>
    <w:rsid w:val="008412A7"/>
    <w:rsid w:val="00843336"/>
    <w:rsid w:val="008446B9"/>
    <w:rsid w:val="0084558D"/>
    <w:rsid w:val="008464B2"/>
    <w:rsid w:val="00847383"/>
    <w:rsid w:val="0085193C"/>
    <w:rsid w:val="00851E2A"/>
    <w:rsid w:val="008547BE"/>
    <w:rsid w:val="00857BF6"/>
    <w:rsid w:val="0086299F"/>
    <w:rsid w:val="008629D7"/>
    <w:rsid w:val="00862AD2"/>
    <w:rsid w:val="0086378A"/>
    <w:rsid w:val="00863FCF"/>
    <w:rsid w:val="00866679"/>
    <w:rsid w:val="00867277"/>
    <w:rsid w:val="00871051"/>
    <w:rsid w:val="008717D4"/>
    <w:rsid w:val="00871A3B"/>
    <w:rsid w:val="00871C31"/>
    <w:rsid w:val="00871C8D"/>
    <w:rsid w:val="0087305C"/>
    <w:rsid w:val="00873AC4"/>
    <w:rsid w:val="00875E79"/>
    <w:rsid w:val="00876245"/>
    <w:rsid w:val="00876A71"/>
    <w:rsid w:val="00880F26"/>
    <w:rsid w:val="00881CF0"/>
    <w:rsid w:val="00893182"/>
    <w:rsid w:val="00896E0A"/>
    <w:rsid w:val="008A28D2"/>
    <w:rsid w:val="008A2A0B"/>
    <w:rsid w:val="008A78E6"/>
    <w:rsid w:val="008B102A"/>
    <w:rsid w:val="008B1850"/>
    <w:rsid w:val="008B42BF"/>
    <w:rsid w:val="008B4D09"/>
    <w:rsid w:val="008B5CA6"/>
    <w:rsid w:val="008B6BC7"/>
    <w:rsid w:val="008B727C"/>
    <w:rsid w:val="008C11BA"/>
    <w:rsid w:val="008C1357"/>
    <w:rsid w:val="008C4DF0"/>
    <w:rsid w:val="008C5CA7"/>
    <w:rsid w:val="008C616B"/>
    <w:rsid w:val="008D5265"/>
    <w:rsid w:val="008D6C38"/>
    <w:rsid w:val="008D6CA1"/>
    <w:rsid w:val="008E200F"/>
    <w:rsid w:val="008E2DA3"/>
    <w:rsid w:val="008E2FB5"/>
    <w:rsid w:val="008E6D62"/>
    <w:rsid w:val="008F155F"/>
    <w:rsid w:val="008F5ED4"/>
    <w:rsid w:val="00901021"/>
    <w:rsid w:val="00901676"/>
    <w:rsid w:val="009026B6"/>
    <w:rsid w:val="00904AA8"/>
    <w:rsid w:val="0090501C"/>
    <w:rsid w:val="009054B8"/>
    <w:rsid w:val="00906A26"/>
    <w:rsid w:val="00907382"/>
    <w:rsid w:val="00910056"/>
    <w:rsid w:val="00911BF1"/>
    <w:rsid w:val="00912932"/>
    <w:rsid w:val="009133BD"/>
    <w:rsid w:val="009135C2"/>
    <w:rsid w:val="009135FF"/>
    <w:rsid w:val="00913634"/>
    <w:rsid w:val="00921BE2"/>
    <w:rsid w:val="00923CB3"/>
    <w:rsid w:val="00925D09"/>
    <w:rsid w:val="00926CFD"/>
    <w:rsid w:val="009327FE"/>
    <w:rsid w:val="009334F2"/>
    <w:rsid w:val="00943D15"/>
    <w:rsid w:val="009502C8"/>
    <w:rsid w:val="00953441"/>
    <w:rsid w:val="00953504"/>
    <w:rsid w:val="0095534B"/>
    <w:rsid w:val="009567F2"/>
    <w:rsid w:val="00956D82"/>
    <w:rsid w:val="00962BAB"/>
    <w:rsid w:val="00967A9D"/>
    <w:rsid w:val="00970CDF"/>
    <w:rsid w:val="00975D73"/>
    <w:rsid w:val="00980C16"/>
    <w:rsid w:val="00982525"/>
    <w:rsid w:val="00982FF1"/>
    <w:rsid w:val="00983E9F"/>
    <w:rsid w:val="00984F79"/>
    <w:rsid w:val="00985F44"/>
    <w:rsid w:val="009879C3"/>
    <w:rsid w:val="0099086D"/>
    <w:rsid w:val="009917A2"/>
    <w:rsid w:val="0099226D"/>
    <w:rsid w:val="00994B0B"/>
    <w:rsid w:val="009960D0"/>
    <w:rsid w:val="009966DC"/>
    <w:rsid w:val="009A1F02"/>
    <w:rsid w:val="009A3FD7"/>
    <w:rsid w:val="009A4029"/>
    <w:rsid w:val="009A68A3"/>
    <w:rsid w:val="009A7540"/>
    <w:rsid w:val="009B07B7"/>
    <w:rsid w:val="009B178A"/>
    <w:rsid w:val="009B29C2"/>
    <w:rsid w:val="009B3473"/>
    <w:rsid w:val="009B4C9E"/>
    <w:rsid w:val="009B5BE1"/>
    <w:rsid w:val="009B63DC"/>
    <w:rsid w:val="009B6592"/>
    <w:rsid w:val="009C2B63"/>
    <w:rsid w:val="009C2BAE"/>
    <w:rsid w:val="009C3DA3"/>
    <w:rsid w:val="009C4340"/>
    <w:rsid w:val="009C4B29"/>
    <w:rsid w:val="009C4C7A"/>
    <w:rsid w:val="009C4F57"/>
    <w:rsid w:val="009C6F2D"/>
    <w:rsid w:val="009C75B3"/>
    <w:rsid w:val="009D1ABA"/>
    <w:rsid w:val="009D401D"/>
    <w:rsid w:val="009D4630"/>
    <w:rsid w:val="009D54E6"/>
    <w:rsid w:val="009D5B57"/>
    <w:rsid w:val="009D65F7"/>
    <w:rsid w:val="009E12BC"/>
    <w:rsid w:val="009E20F4"/>
    <w:rsid w:val="009E2DE8"/>
    <w:rsid w:val="009E31DC"/>
    <w:rsid w:val="009E3E5C"/>
    <w:rsid w:val="009E603D"/>
    <w:rsid w:val="009E69C5"/>
    <w:rsid w:val="009E6B3F"/>
    <w:rsid w:val="009F4E4D"/>
    <w:rsid w:val="009F7725"/>
    <w:rsid w:val="00A00BA5"/>
    <w:rsid w:val="00A02C9C"/>
    <w:rsid w:val="00A038A8"/>
    <w:rsid w:val="00A04BCA"/>
    <w:rsid w:val="00A05E2A"/>
    <w:rsid w:val="00A06D25"/>
    <w:rsid w:val="00A145A4"/>
    <w:rsid w:val="00A20BF3"/>
    <w:rsid w:val="00A22F41"/>
    <w:rsid w:val="00A25A65"/>
    <w:rsid w:val="00A26768"/>
    <w:rsid w:val="00A31285"/>
    <w:rsid w:val="00A32ED0"/>
    <w:rsid w:val="00A337CF"/>
    <w:rsid w:val="00A33874"/>
    <w:rsid w:val="00A35506"/>
    <w:rsid w:val="00A36A16"/>
    <w:rsid w:val="00A37C0C"/>
    <w:rsid w:val="00A41984"/>
    <w:rsid w:val="00A44100"/>
    <w:rsid w:val="00A45541"/>
    <w:rsid w:val="00A474F7"/>
    <w:rsid w:val="00A47BB8"/>
    <w:rsid w:val="00A50299"/>
    <w:rsid w:val="00A5230D"/>
    <w:rsid w:val="00A526C2"/>
    <w:rsid w:val="00A52E3C"/>
    <w:rsid w:val="00A52FAD"/>
    <w:rsid w:val="00A53F24"/>
    <w:rsid w:val="00A5509C"/>
    <w:rsid w:val="00A5513A"/>
    <w:rsid w:val="00A55780"/>
    <w:rsid w:val="00A55D37"/>
    <w:rsid w:val="00A563DE"/>
    <w:rsid w:val="00A5690C"/>
    <w:rsid w:val="00A57CF5"/>
    <w:rsid w:val="00A6073A"/>
    <w:rsid w:val="00A627F8"/>
    <w:rsid w:val="00A62D32"/>
    <w:rsid w:val="00A6324F"/>
    <w:rsid w:val="00A6417C"/>
    <w:rsid w:val="00A65899"/>
    <w:rsid w:val="00A65A6F"/>
    <w:rsid w:val="00A65F96"/>
    <w:rsid w:val="00A668AD"/>
    <w:rsid w:val="00A67145"/>
    <w:rsid w:val="00A67AE2"/>
    <w:rsid w:val="00A70ECE"/>
    <w:rsid w:val="00A71E8A"/>
    <w:rsid w:val="00A73171"/>
    <w:rsid w:val="00A74263"/>
    <w:rsid w:val="00A742B7"/>
    <w:rsid w:val="00A74886"/>
    <w:rsid w:val="00A75541"/>
    <w:rsid w:val="00A75CE8"/>
    <w:rsid w:val="00A75F14"/>
    <w:rsid w:val="00A76207"/>
    <w:rsid w:val="00A771CD"/>
    <w:rsid w:val="00A8137B"/>
    <w:rsid w:val="00A824A1"/>
    <w:rsid w:val="00A85482"/>
    <w:rsid w:val="00A902B3"/>
    <w:rsid w:val="00A9285D"/>
    <w:rsid w:val="00A92A43"/>
    <w:rsid w:val="00A939A7"/>
    <w:rsid w:val="00A95C70"/>
    <w:rsid w:val="00A96D96"/>
    <w:rsid w:val="00AA06AD"/>
    <w:rsid w:val="00AA16BB"/>
    <w:rsid w:val="00AA2F59"/>
    <w:rsid w:val="00AA5430"/>
    <w:rsid w:val="00AA6A1B"/>
    <w:rsid w:val="00AA70B6"/>
    <w:rsid w:val="00AA7527"/>
    <w:rsid w:val="00AA77F2"/>
    <w:rsid w:val="00AB1EA0"/>
    <w:rsid w:val="00AB244D"/>
    <w:rsid w:val="00AB3ABE"/>
    <w:rsid w:val="00AB4BC7"/>
    <w:rsid w:val="00AB4F07"/>
    <w:rsid w:val="00AB7347"/>
    <w:rsid w:val="00AB791B"/>
    <w:rsid w:val="00AC00B9"/>
    <w:rsid w:val="00AC0309"/>
    <w:rsid w:val="00AC097E"/>
    <w:rsid w:val="00AC09ED"/>
    <w:rsid w:val="00AC36A9"/>
    <w:rsid w:val="00AC3A2F"/>
    <w:rsid w:val="00AC40C3"/>
    <w:rsid w:val="00AC4DDE"/>
    <w:rsid w:val="00AC6A39"/>
    <w:rsid w:val="00AD0EE0"/>
    <w:rsid w:val="00AD15DD"/>
    <w:rsid w:val="00AD5188"/>
    <w:rsid w:val="00AD625A"/>
    <w:rsid w:val="00AE0102"/>
    <w:rsid w:val="00AE140F"/>
    <w:rsid w:val="00AE31BD"/>
    <w:rsid w:val="00AE3FD2"/>
    <w:rsid w:val="00AF3548"/>
    <w:rsid w:val="00AF67EE"/>
    <w:rsid w:val="00AF6FD4"/>
    <w:rsid w:val="00AF7F32"/>
    <w:rsid w:val="00B0226C"/>
    <w:rsid w:val="00B0489C"/>
    <w:rsid w:val="00B04D0B"/>
    <w:rsid w:val="00B0536A"/>
    <w:rsid w:val="00B05717"/>
    <w:rsid w:val="00B06922"/>
    <w:rsid w:val="00B0786F"/>
    <w:rsid w:val="00B10848"/>
    <w:rsid w:val="00B119D9"/>
    <w:rsid w:val="00B12CE2"/>
    <w:rsid w:val="00B14319"/>
    <w:rsid w:val="00B15528"/>
    <w:rsid w:val="00B167BC"/>
    <w:rsid w:val="00B201AD"/>
    <w:rsid w:val="00B2251B"/>
    <w:rsid w:val="00B22AA8"/>
    <w:rsid w:val="00B25E07"/>
    <w:rsid w:val="00B26428"/>
    <w:rsid w:val="00B3109D"/>
    <w:rsid w:val="00B35D99"/>
    <w:rsid w:val="00B3627D"/>
    <w:rsid w:val="00B4167E"/>
    <w:rsid w:val="00B42870"/>
    <w:rsid w:val="00B42D37"/>
    <w:rsid w:val="00B448E3"/>
    <w:rsid w:val="00B44E6B"/>
    <w:rsid w:val="00B45C1B"/>
    <w:rsid w:val="00B463E9"/>
    <w:rsid w:val="00B4677A"/>
    <w:rsid w:val="00B50037"/>
    <w:rsid w:val="00B52D85"/>
    <w:rsid w:val="00B53A1C"/>
    <w:rsid w:val="00B5478C"/>
    <w:rsid w:val="00B54BF6"/>
    <w:rsid w:val="00B5541E"/>
    <w:rsid w:val="00B57B1E"/>
    <w:rsid w:val="00B6089E"/>
    <w:rsid w:val="00B633CD"/>
    <w:rsid w:val="00B6344E"/>
    <w:rsid w:val="00B63812"/>
    <w:rsid w:val="00B63E06"/>
    <w:rsid w:val="00B6568E"/>
    <w:rsid w:val="00B66267"/>
    <w:rsid w:val="00B66F57"/>
    <w:rsid w:val="00B66F74"/>
    <w:rsid w:val="00B73825"/>
    <w:rsid w:val="00B73FDE"/>
    <w:rsid w:val="00B74A8F"/>
    <w:rsid w:val="00B75351"/>
    <w:rsid w:val="00B769CB"/>
    <w:rsid w:val="00B76E98"/>
    <w:rsid w:val="00B8110A"/>
    <w:rsid w:val="00B81E17"/>
    <w:rsid w:val="00B820D5"/>
    <w:rsid w:val="00B83196"/>
    <w:rsid w:val="00B85AD9"/>
    <w:rsid w:val="00B860BE"/>
    <w:rsid w:val="00B87741"/>
    <w:rsid w:val="00B87C9A"/>
    <w:rsid w:val="00B914EF"/>
    <w:rsid w:val="00B97E35"/>
    <w:rsid w:val="00BA1522"/>
    <w:rsid w:val="00BA1BE1"/>
    <w:rsid w:val="00BA3AA6"/>
    <w:rsid w:val="00BA49EE"/>
    <w:rsid w:val="00BB02AC"/>
    <w:rsid w:val="00BB2252"/>
    <w:rsid w:val="00BB37AA"/>
    <w:rsid w:val="00BB3F57"/>
    <w:rsid w:val="00BB41AF"/>
    <w:rsid w:val="00BB518D"/>
    <w:rsid w:val="00BB61D0"/>
    <w:rsid w:val="00BB7E8B"/>
    <w:rsid w:val="00BC168D"/>
    <w:rsid w:val="00BC31C2"/>
    <w:rsid w:val="00BC57A7"/>
    <w:rsid w:val="00BC7614"/>
    <w:rsid w:val="00BC7C66"/>
    <w:rsid w:val="00BD0B17"/>
    <w:rsid w:val="00BD2222"/>
    <w:rsid w:val="00BD3109"/>
    <w:rsid w:val="00BD56F5"/>
    <w:rsid w:val="00BE1729"/>
    <w:rsid w:val="00BE2706"/>
    <w:rsid w:val="00BE3919"/>
    <w:rsid w:val="00BE472F"/>
    <w:rsid w:val="00BE4AE8"/>
    <w:rsid w:val="00BE4CA7"/>
    <w:rsid w:val="00BE57C4"/>
    <w:rsid w:val="00BE7B6E"/>
    <w:rsid w:val="00BF05B7"/>
    <w:rsid w:val="00BF05ED"/>
    <w:rsid w:val="00BF062D"/>
    <w:rsid w:val="00BF1EEB"/>
    <w:rsid w:val="00BF26CA"/>
    <w:rsid w:val="00BF3272"/>
    <w:rsid w:val="00BF6749"/>
    <w:rsid w:val="00BF7DD2"/>
    <w:rsid w:val="00C006AD"/>
    <w:rsid w:val="00C012D1"/>
    <w:rsid w:val="00C037CB"/>
    <w:rsid w:val="00C0469D"/>
    <w:rsid w:val="00C0470C"/>
    <w:rsid w:val="00C06673"/>
    <w:rsid w:val="00C069F9"/>
    <w:rsid w:val="00C10778"/>
    <w:rsid w:val="00C1116D"/>
    <w:rsid w:val="00C126DF"/>
    <w:rsid w:val="00C1281F"/>
    <w:rsid w:val="00C12B40"/>
    <w:rsid w:val="00C13841"/>
    <w:rsid w:val="00C151EB"/>
    <w:rsid w:val="00C15883"/>
    <w:rsid w:val="00C17BB9"/>
    <w:rsid w:val="00C17CAF"/>
    <w:rsid w:val="00C17E47"/>
    <w:rsid w:val="00C217BB"/>
    <w:rsid w:val="00C2266B"/>
    <w:rsid w:val="00C258D6"/>
    <w:rsid w:val="00C3273C"/>
    <w:rsid w:val="00C343CC"/>
    <w:rsid w:val="00C36317"/>
    <w:rsid w:val="00C373AB"/>
    <w:rsid w:val="00C377A2"/>
    <w:rsid w:val="00C37B51"/>
    <w:rsid w:val="00C43CFC"/>
    <w:rsid w:val="00C448D6"/>
    <w:rsid w:val="00C45092"/>
    <w:rsid w:val="00C46ADA"/>
    <w:rsid w:val="00C47672"/>
    <w:rsid w:val="00C476DE"/>
    <w:rsid w:val="00C51084"/>
    <w:rsid w:val="00C51FB4"/>
    <w:rsid w:val="00C5550F"/>
    <w:rsid w:val="00C559F8"/>
    <w:rsid w:val="00C56980"/>
    <w:rsid w:val="00C57C3E"/>
    <w:rsid w:val="00C57EE2"/>
    <w:rsid w:val="00C6428B"/>
    <w:rsid w:val="00C64E55"/>
    <w:rsid w:val="00C67661"/>
    <w:rsid w:val="00C676CE"/>
    <w:rsid w:val="00C67C27"/>
    <w:rsid w:val="00C709B7"/>
    <w:rsid w:val="00C71175"/>
    <w:rsid w:val="00C725E6"/>
    <w:rsid w:val="00C74110"/>
    <w:rsid w:val="00C749DC"/>
    <w:rsid w:val="00C75058"/>
    <w:rsid w:val="00C753CF"/>
    <w:rsid w:val="00C768F8"/>
    <w:rsid w:val="00C802CA"/>
    <w:rsid w:val="00C80ECB"/>
    <w:rsid w:val="00C81724"/>
    <w:rsid w:val="00C820F3"/>
    <w:rsid w:val="00C8410C"/>
    <w:rsid w:val="00C841F6"/>
    <w:rsid w:val="00C84567"/>
    <w:rsid w:val="00C850F5"/>
    <w:rsid w:val="00C86841"/>
    <w:rsid w:val="00C90F89"/>
    <w:rsid w:val="00C9212E"/>
    <w:rsid w:val="00C92640"/>
    <w:rsid w:val="00C94450"/>
    <w:rsid w:val="00C950F3"/>
    <w:rsid w:val="00C95122"/>
    <w:rsid w:val="00C951C6"/>
    <w:rsid w:val="00C95E41"/>
    <w:rsid w:val="00C9683D"/>
    <w:rsid w:val="00C96CF2"/>
    <w:rsid w:val="00C974F0"/>
    <w:rsid w:val="00CA2BBC"/>
    <w:rsid w:val="00CA2CED"/>
    <w:rsid w:val="00CA42BC"/>
    <w:rsid w:val="00CA46FB"/>
    <w:rsid w:val="00CA57CB"/>
    <w:rsid w:val="00CA5B2D"/>
    <w:rsid w:val="00CB2421"/>
    <w:rsid w:val="00CB2F1F"/>
    <w:rsid w:val="00CB3F3F"/>
    <w:rsid w:val="00CB48D9"/>
    <w:rsid w:val="00CB65E6"/>
    <w:rsid w:val="00CB6B0A"/>
    <w:rsid w:val="00CB74D2"/>
    <w:rsid w:val="00CB7910"/>
    <w:rsid w:val="00CC3C2E"/>
    <w:rsid w:val="00CC4AA3"/>
    <w:rsid w:val="00CC620D"/>
    <w:rsid w:val="00CD0211"/>
    <w:rsid w:val="00CD0725"/>
    <w:rsid w:val="00CD0B86"/>
    <w:rsid w:val="00CD50A2"/>
    <w:rsid w:val="00CD597E"/>
    <w:rsid w:val="00CD59D7"/>
    <w:rsid w:val="00CD7495"/>
    <w:rsid w:val="00CD76B3"/>
    <w:rsid w:val="00CD7E1C"/>
    <w:rsid w:val="00CE03F9"/>
    <w:rsid w:val="00CE2BCE"/>
    <w:rsid w:val="00CE2CB6"/>
    <w:rsid w:val="00CE60C4"/>
    <w:rsid w:val="00CF1A8D"/>
    <w:rsid w:val="00CF1F24"/>
    <w:rsid w:val="00CF21A4"/>
    <w:rsid w:val="00CF4B7D"/>
    <w:rsid w:val="00CF4DAA"/>
    <w:rsid w:val="00CF5789"/>
    <w:rsid w:val="00D0129F"/>
    <w:rsid w:val="00D01C5F"/>
    <w:rsid w:val="00D058CC"/>
    <w:rsid w:val="00D06668"/>
    <w:rsid w:val="00D07EDD"/>
    <w:rsid w:val="00D1237C"/>
    <w:rsid w:val="00D12A1E"/>
    <w:rsid w:val="00D12FD6"/>
    <w:rsid w:val="00D20368"/>
    <w:rsid w:val="00D20587"/>
    <w:rsid w:val="00D221C8"/>
    <w:rsid w:val="00D22FF8"/>
    <w:rsid w:val="00D23523"/>
    <w:rsid w:val="00D26119"/>
    <w:rsid w:val="00D2688E"/>
    <w:rsid w:val="00D31762"/>
    <w:rsid w:val="00D31A07"/>
    <w:rsid w:val="00D31FF7"/>
    <w:rsid w:val="00D32391"/>
    <w:rsid w:val="00D32C83"/>
    <w:rsid w:val="00D34A86"/>
    <w:rsid w:val="00D34F20"/>
    <w:rsid w:val="00D357D6"/>
    <w:rsid w:val="00D36B5C"/>
    <w:rsid w:val="00D372FC"/>
    <w:rsid w:val="00D415E8"/>
    <w:rsid w:val="00D42FD0"/>
    <w:rsid w:val="00D43D67"/>
    <w:rsid w:val="00D44433"/>
    <w:rsid w:val="00D4719D"/>
    <w:rsid w:val="00D52EC0"/>
    <w:rsid w:val="00D52F5D"/>
    <w:rsid w:val="00D556B0"/>
    <w:rsid w:val="00D56D2E"/>
    <w:rsid w:val="00D619D6"/>
    <w:rsid w:val="00D647C5"/>
    <w:rsid w:val="00D6484B"/>
    <w:rsid w:val="00D662ED"/>
    <w:rsid w:val="00D673CC"/>
    <w:rsid w:val="00D67A00"/>
    <w:rsid w:val="00D67EB7"/>
    <w:rsid w:val="00D67FFB"/>
    <w:rsid w:val="00D702C8"/>
    <w:rsid w:val="00D70F18"/>
    <w:rsid w:val="00D71C3C"/>
    <w:rsid w:val="00D730BD"/>
    <w:rsid w:val="00D759AA"/>
    <w:rsid w:val="00D81578"/>
    <w:rsid w:val="00D81F52"/>
    <w:rsid w:val="00D846B4"/>
    <w:rsid w:val="00D84E66"/>
    <w:rsid w:val="00D85EE6"/>
    <w:rsid w:val="00D90827"/>
    <w:rsid w:val="00D90EFC"/>
    <w:rsid w:val="00D92612"/>
    <w:rsid w:val="00D93686"/>
    <w:rsid w:val="00D93848"/>
    <w:rsid w:val="00D97006"/>
    <w:rsid w:val="00D978FB"/>
    <w:rsid w:val="00D97DBA"/>
    <w:rsid w:val="00DA070A"/>
    <w:rsid w:val="00DA36BF"/>
    <w:rsid w:val="00DA5BE3"/>
    <w:rsid w:val="00DA5E06"/>
    <w:rsid w:val="00DA7514"/>
    <w:rsid w:val="00DB03E6"/>
    <w:rsid w:val="00DB2AAC"/>
    <w:rsid w:val="00DB3D7B"/>
    <w:rsid w:val="00DB3F69"/>
    <w:rsid w:val="00DB40B1"/>
    <w:rsid w:val="00DB5718"/>
    <w:rsid w:val="00DB65E7"/>
    <w:rsid w:val="00DB6CF5"/>
    <w:rsid w:val="00DB7965"/>
    <w:rsid w:val="00DC0915"/>
    <w:rsid w:val="00DC1A69"/>
    <w:rsid w:val="00DC4570"/>
    <w:rsid w:val="00DC45FA"/>
    <w:rsid w:val="00DC4D5C"/>
    <w:rsid w:val="00DD1A66"/>
    <w:rsid w:val="00DD2C97"/>
    <w:rsid w:val="00DD2E4C"/>
    <w:rsid w:val="00DD34F2"/>
    <w:rsid w:val="00DD3511"/>
    <w:rsid w:val="00DD38E3"/>
    <w:rsid w:val="00DD45B1"/>
    <w:rsid w:val="00DD63DD"/>
    <w:rsid w:val="00DD6CD4"/>
    <w:rsid w:val="00DE087E"/>
    <w:rsid w:val="00DE1D77"/>
    <w:rsid w:val="00DE2F62"/>
    <w:rsid w:val="00DE70B6"/>
    <w:rsid w:val="00DF12E7"/>
    <w:rsid w:val="00DF1581"/>
    <w:rsid w:val="00DF19B0"/>
    <w:rsid w:val="00DF2016"/>
    <w:rsid w:val="00DF5509"/>
    <w:rsid w:val="00DF5598"/>
    <w:rsid w:val="00DF6523"/>
    <w:rsid w:val="00DF6892"/>
    <w:rsid w:val="00DF692F"/>
    <w:rsid w:val="00DF7640"/>
    <w:rsid w:val="00E004CD"/>
    <w:rsid w:val="00E011A3"/>
    <w:rsid w:val="00E02826"/>
    <w:rsid w:val="00E028E1"/>
    <w:rsid w:val="00E040C7"/>
    <w:rsid w:val="00E04366"/>
    <w:rsid w:val="00E058B2"/>
    <w:rsid w:val="00E06046"/>
    <w:rsid w:val="00E07D5E"/>
    <w:rsid w:val="00E12519"/>
    <w:rsid w:val="00E13C16"/>
    <w:rsid w:val="00E141D4"/>
    <w:rsid w:val="00E144BB"/>
    <w:rsid w:val="00E17F51"/>
    <w:rsid w:val="00E21DAA"/>
    <w:rsid w:val="00E2260F"/>
    <w:rsid w:val="00E25B12"/>
    <w:rsid w:val="00E25FB5"/>
    <w:rsid w:val="00E263DC"/>
    <w:rsid w:val="00E266EA"/>
    <w:rsid w:val="00E2711E"/>
    <w:rsid w:val="00E31151"/>
    <w:rsid w:val="00E3243B"/>
    <w:rsid w:val="00E32BCD"/>
    <w:rsid w:val="00E33766"/>
    <w:rsid w:val="00E33876"/>
    <w:rsid w:val="00E355F8"/>
    <w:rsid w:val="00E35815"/>
    <w:rsid w:val="00E41F56"/>
    <w:rsid w:val="00E45211"/>
    <w:rsid w:val="00E50104"/>
    <w:rsid w:val="00E539E6"/>
    <w:rsid w:val="00E53C90"/>
    <w:rsid w:val="00E55065"/>
    <w:rsid w:val="00E5630D"/>
    <w:rsid w:val="00E56582"/>
    <w:rsid w:val="00E56A7F"/>
    <w:rsid w:val="00E57FE3"/>
    <w:rsid w:val="00E60363"/>
    <w:rsid w:val="00E60A8F"/>
    <w:rsid w:val="00E63260"/>
    <w:rsid w:val="00E647C2"/>
    <w:rsid w:val="00E6558A"/>
    <w:rsid w:val="00E70E07"/>
    <w:rsid w:val="00E76258"/>
    <w:rsid w:val="00E76D21"/>
    <w:rsid w:val="00E83DA2"/>
    <w:rsid w:val="00E857BF"/>
    <w:rsid w:val="00E87256"/>
    <w:rsid w:val="00E87FDE"/>
    <w:rsid w:val="00E90FA3"/>
    <w:rsid w:val="00E926A7"/>
    <w:rsid w:val="00E92982"/>
    <w:rsid w:val="00E9455E"/>
    <w:rsid w:val="00E951E7"/>
    <w:rsid w:val="00E95C59"/>
    <w:rsid w:val="00E969EB"/>
    <w:rsid w:val="00E978AF"/>
    <w:rsid w:val="00E97EF0"/>
    <w:rsid w:val="00EA09BB"/>
    <w:rsid w:val="00EA0C5F"/>
    <w:rsid w:val="00EA2911"/>
    <w:rsid w:val="00EA3757"/>
    <w:rsid w:val="00EA3860"/>
    <w:rsid w:val="00EA5690"/>
    <w:rsid w:val="00EA5790"/>
    <w:rsid w:val="00EA7EC5"/>
    <w:rsid w:val="00EB0B1D"/>
    <w:rsid w:val="00EB168B"/>
    <w:rsid w:val="00EB1E84"/>
    <w:rsid w:val="00EB6B09"/>
    <w:rsid w:val="00EB729B"/>
    <w:rsid w:val="00EB7D07"/>
    <w:rsid w:val="00EB7DE4"/>
    <w:rsid w:val="00EC11A3"/>
    <w:rsid w:val="00EC2767"/>
    <w:rsid w:val="00EC3231"/>
    <w:rsid w:val="00EC4457"/>
    <w:rsid w:val="00EC5CB2"/>
    <w:rsid w:val="00EC5FC0"/>
    <w:rsid w:val="00EC7392"/>
    <w:rsid w:val="00ED0F1E"/>
    <w:rsid w:val="00ED23E7"/>
    <w:rsid w:val="00ED261A"/>
    <w:rsid w:val="00ED3315"/>
    <w:rsid w:val="00ED44F0"/>
    <w:rsid w:val="00EE0270"/>
    <w:rsid w:val="00EE07E6"/>
    <w:rsid w:val="00EE0CF7"/>
    <w:rsid w:val="00EE1E11"/>
    <w:rsid w:val="00EE32F0"/>
    <w:rsid w:val="00EE3EA2"/>
    <w:rsid w:val="00EE71F6"/>
    <w:rsid w:val="00EF1940"/>
    <w:rsid w:val="00EF484D"/>
    <w:rsid w:val="00F00004"/>
    <w:rsid w:val="00F0069C"/>
    <w:rsid w:val="00F04414"/>
    <w:rsid w:val="00F0768A"/>
    <w:rsid w:val="00F20725"/>
    <w:rsid w:val="00F21C9F"/>
    <w:rsid w:val="00F26536"/>
    <w:rsid w:val="00F2711E"/>
    <w:rsid w:val="00F27FC2"/>
    <w:rsid w:val="00F30446"/>
    <w:rsid w:val="00F3142B"/>
    <w:rsid w:val="00F3183E"/>
    <w:rsid w:val="00F33044"/>
    <w:rsid w:val="00F3472A"/>
    <w:rsid w:val="00F35F87"/>
    <w:rsid w:val="00F36B8A"/>
    <w:rsid w:val="00F37B22"/>
    <w:rsid w:val="00F43601"/>
    <w:rsid w:val="00F45DE6"/>
    <w:rsid w:val="00F47A8E"/>
    <w:rsid w:val="00F47BE6"/>
    <w:rsid w:val="00F52FEF"/>
    <w:rsid w:val="00F532FE"/>
    <w:rsid w:val="00F54AC7"/>
    <w:rsid w:val="00F54D73"/>
    <w:rsid w:val="00F6020A"/>
    <w:rsid w:val="00F61642"/>
    <w:rsid w:val="00F6327B"/>
    <w:rsid w:val="00F659FE"/>
    <w:rsid w:val="00F706BA"/>
    <w:rsid w:val="00F72475"/>
    <w:rsid w:val="00F727DE"/>
    <w:rsid w:val="00F7463C"/>
    <w:rsid w:val="00F7603D"/>
    <w:rsid w:val="00F76192"/>
    <w:rsid w:val="00F76B5C"/>
    <w:rsid w:val="00F76C48"/>
    <w:rsid w:val="00F81270"/>
    <w:rsid w:val="00F8158E"/>
    <w:rsid w:val="00F81BC4"/>
    <w:rsid w:val="00F83664"/>
    <w:rsid w:val="00F83ED8"/>
    <w:rsid w:val="00F84BEA"/>
    <w:rsid w:val="00F85CE2"/>
    <w:rsid w:val="00F86591"/>
    <w:rsid w:val="00F87CDB"/>
    <w:rsid w:val="00F91A1F"/>
    <w:rsid w:val="00F92053"/>
    <w:rsid w:val="00F92EE8"/>
    <w:rsid w:val="00F936BA"/>
    <w:rsid w:val="00F9372E"/>
    <w:rsid w:val="00F9447C"/>
    <w:rsid w:val="00F944D4"/>
    <w:rsid w:val="00F956D0"/>
    <w:rsid w:val="00FA03F6"/>
    <w:rsid w:val="00FA139A"/>
    <w:rsid w:val="00FA1F18"/>
    <w:rsid w:val="00FA21B4"/>
    <w:rsid w:val="00FA290B"/>
    <w:rsid w:val="00FA4230"/>
    <w:rsid w:val="00FA5E9C"/>
    <w:rsid w:val="00FA5F87"/>
    <w:rsid w:val="00FA639B"/>
    <w:rsid w:val="00FB00AA"/>
    <w:rsid w:val="00FB0965"/>
    <w:rsid w:val="00FB204F"/>
    <w:rsid w:val="00FB2812"/>
    <w:rsid w:val="00FB2A3D"/>
    <w:rsid w:val="00FB34CC"/>
    <w:rsid w:val="00FB74FC"/>
    <w:rsid w:val="00FB7B7B"/>
    <w:rsid w:val="00FC0E50"/>
    <w:rsid w:val="00FC1E4A"/>
    <w:rsid w:val="00FC20F8"/>
    <w:rsid w:val="00FC62CD"/>
    <w:rsid w:val="00FC6FBA"/>
    <w:rsid w:val="00FD17AC"/>
    <w:rsid w:val="00FD4DFA"/>
    <w:rsid w:val="00FD67B3"/>
    <w:rsid w:val="00FD6AF6"/>
    <w:rsid w:val="00FD6B22"/>
    <w:rsid w:val="00FE5085"/>
    <w:rsid w:val="00FE5E76"/>
    <w:rsid w:val="00FE615F"/>
    <w:rsid w:val="00FF0466"/>
    <w:rsid w:val="00FF46D7"/>
    <w:rsid w:val="00FF6636"/>
    <w:rsid w:val="00FF7BAF"/>
    <w:rsid w:val="00FF7CAA"/>
    <w:rsid w:val="00FF7CD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08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226D"/>
    <w:pPr>
      <w:spacing w:after="200" w:line="276" w:lineRule="auto"/>
    </w:pPr>
    <w:rPr>
      <w:rFonts w:ascii="Verdana" w:eastAsiaTheme="minorHAnsi" w:hAnsi="Verdana"/>
      <w:sz w:val="20"/>
      <w:szCs w:val="22"/>
      <w:lang w:val="en-GB" w:eastAsia="en-US"/>
    </w:rPr>
  </w:style>
  <w:style w:type="paragraph" w:styleId="berschrift1">
    <w:name w:val="heading 1"/>
    <w:basedOn w:val="Standard"/>
    <w:next w:val="Standard"/>
    <w:link w:val="berschrift1Zchn"/>
    <w:uiPriority w:val="9"/>
    <w:qFormat/>
    <w:rsid w:val="001851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617F72"/>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chn"/>
    <w:uiPriority w:val="9"/>
    <w:unhideWhenUsed/>
    <w:qFormat/>
    <w:rsid w:val="00DE70B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3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647C2"/>
    <w:pPr>
      <w:keepNext/>
      <w:keepLines/>
      <w:spacing w:before="200" w:after="0"/>
      <w:outlineLvl w:val="4"/>
    </w:pPr>
    <w:rPr>
      <w:rFonts w:asciiTheme="majorHAnsi" w:eastAsiaTheme="majorEastAsia" w:hAnsiTheme="majorHAnsi" w:cstheme="majorBidi"/>
      <w:color w:val="243F60" w:themeColor="accent1" w:themeShade="7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
    <w:name w:val="Kapitel Titel"/>
    <w:qFormat/>
    <w:rsid w:val="006E2E76"/>
    <w:pPr>
      <w:tabs>
        <w:tab w:val="left" w:pos="709"/>
      </w:tabs>
      <w:spacing w:before="600" w:after="840" w:line="276" w:lineRule="auto"/>
    </w:pPr>
    <w:rPr>
      <w:rFonts w:ascii="Verdana" w:eastAsiaTheme="minorHAnsi" w:hAnsi="Verdana" w:cs="Colaborate-Thin"/>
      <w:caps/>
      <w:color w:val="5F8F55"/>
      <w:sz w:val="40"/>
      <w:szCs w:val="40"/>
      <w:lang w:eastAsia="en-US"/>
    </w:rPr>
  </w:style>
  <w:style w:type="paragraph" w:customStyle="1" w:styleId="TabelleTitel">
    <w:name w:val="Tabelle Titel"/>
    <w:qFormat/>
    <w:rsid w:val="006E2E76"/>
    <w:pPr>
      <w:spacing w:before="120" w:after="120"/>
    </w:pPr>
    <w:rPr>
      <w:rFonts w:ascii="Verdana" w:eastAsiaTheme="minorHAnsi" w:hAnsi="Verdana" w:cs="Calibri"/>
      <w:b/>
      <w:noProof/>
      <w:color w:val="5F8F55"/>
      <w:sz w:val="20"/>
      <w:szCs w:val="22"/>
      <w:lang w:eastAsia="en-US"/>
    </w:rPr>
  </w:style>
  <w:style w:type="paragraph" w:customStyle="1" w:styleId="Fliesstext">
    <w:name w:val="Fliesstext"/>
    <w:uiPriority w:val="99"/>
    <w:rsid w:val="006E2E76"/>
    <w:pPr>
      <w:spacing w:after="240" w:line="280" w:lineRule="atLeast"/>
      <w:ind w:left="284"/>
    </w:pPr>
    <w:rPr>
      <w:rFonts w:ascii="Verdana" w:eastAsiaTheme="minorHAnsi" w:hAnsi="Verdana" w:cs="Calibri"/>
      <w:color w:val="000000"/>
      <w:sz w:val="20"/>
      <w:szCs w:val="22"/>
      <w:lang w:eastAsia="en-US"/>
    </w:rPr>
  </w:style>
  <w:style w:type="paragraph" w:customStyle="1" w:styleId="TabelleFEINFliesstext">
    <w:name w:val="Tabelle FEIN Fliesstext"/>
    <w:basedOn w:val="Standard"/>
    <w:qFormat/>
    <w:rsid w:val="000C7565"/>
    <w:pPr>
      <w:spacing w:before="60" w:after="60" w:line="240" w:lineRule="auto"/>
    </w:pPr>
    <w:rPr>
      <w:color w:val="000000" w:themeColor="text1"/>
      <w:sz w:val="18"/>
      <w:szCs w:val="18"/>
    </w:rPr>
  </w:style>
  <w:style w:type="paragraph" w:customStyle="1" w:styleId="DeckblattTitel01">
    <w:name w:val="Deckblatt Titel 01"/>
    <w:basedOn w:val="Standard"/>
    <w:qFormat/>
    <w:rsid w:val="006E2E76"/>
    <w:pPr>
      <w:autoSpaceDE w:val="0"/>
      <w:autoSpaceDN w:val="0"/>
      <w:adjustRightInd w:val="0"/>
      <w:spacing w:after="0" w:line="288" w:lineRule="auto"/>
      <w:textAlignment w:val="center"/>
    </w:pPr>
    <w:rPr>
      <w:rFonts w:cs="Verdana"/>
      <w:color w:val="88B1DD"/>
      <w:sz w:val="36"/>
      <w:szCs w:val="36"/>
      <w:lang w:val="de-DE"/>
    </w:rPr>
  </w:style>
  <w:style w:type="paragraph" w:customStyle="1" w:styleId="DeckblattTitel2">
    <w:name w:val="Deckblatt Titel 2"/>
    <w:basedOn w:val="Standard"/>
    <w:qFormat/>
    <w:rsid w:val="006E2E76"/>
    <w:pPr>
      <w:autoSpaceDE w:val="0"/>
      <w:autoSpaceDN w:val="0"/>
      <w:adjustRightInd w:val="0"/>
      <w:spacing w:after="0" w:line="480" w:lineRule="atLeast"/>
      <w:textAlignment w:val="center"/>
    </w:pPr>
    <w:rPr>
      <w:rFonts w:cs="Colaborate-Thin Regular"/>
      <w:color w:val="666666"/>
      <w:sz w:val="26"/>
      <w:szCs w:val="26"/>
      <w:lang w:val="de-DE"/>
    </w:rPr>
  </w:style>
  <w:style w:type="paragraph" w:customStyle="1" w:styleId="DeckblattTitel3">
    <w:name w:val="Deckblatt Titel 3"/>
    <w:basedOn w:val="Standard"/>
    <w:qFormat/>
    <w:rsid w:val="006E2E76"/>
    <w:pPr>
      <w:autoSpaceDE w:val="0"/>
      <w:autoSpaceDN w:val="0"/>
      <w:adjustRightInd w:val="0"/>
      <w:spacing w:before="120" w:after="0" w:line="240" w:lineRule="auto"/>
      <w:textAlignment w:val="center"/>
    </w:pPr>
    <w:rPr>
      <w:rFonts w:cs="ColaborateLight Regular"/>
      <w:color w:val="5F8F55"/>
      <w:sz w:val="26"/>
      <w:szCs w:val="26"/>
      <w:lang w:val="de-DE"/>
    </w:rPr>
  </w:style>
  <w:style w:type="paragraph" w:customStyle="1" w:styleId="TabelleAufzhlung">
    <w:name w:val="Tabelle Aufzählung"/>
    <w:qFormat/>
    <w:rsid w:val="006E2E76"/>
    <w:pPr>
      <w:spacing w:line="280" w:lineRule="atLeast"/>
    </w:pPr>
    <w:rPr>
      <w:rFonts w:ascii="Verdana" w:eastAsiaTheme="minorHAnsi" w:hAnsi="Verdana" w:cs="Calibri"/>
      <w:noProof/>
      <w:color w:val="5F8F55"/>
      <w:sz w:val="20"/>
      <w:szCs w:val="22"/>
      <w:lang w:eastAsia="en-US"/>
    </w:rPr>
  </w:style>
  <w:style w:type="paragraph" w:customStyle="1" w:styleId="TabelleFliesstext">
    <w:name w:val="Tabelle Fliesstext"/>
    <w:qFormat/>
    <w:rsid w:val="00684F4F"/>
    <w:pPr>
      <w:spacing w:before="40" w:after="360" w:line="276" w:lineRule="auto"/>
    </w:pPr>
    <w:rPr>
      <w:rFonts w:ascii="Verdana" w:eastAsiaTheme="minorHAnsi" w:hAnsi="Verdana" w:cs="Calibri"/>
      <w:color w:val="000000"/>
      <w:sz w:val="20"/>
      <w:szCs w:val="22"/>
      <w:lang w:eastAsia="en-US"/>
    </w:rPr>
  </w:style>
  <w:style w:type="paragraph" w:customStyle="1" w:styleId="KapitelUntertitel01">
    <w:name w:val="Kapitel Untertitel 01"/>
    <w:qFormat/>
    <w:rsid w:val="006E2E76"/>
    <w:pPr>
      <w:spacing w:after="200" w:line="276" w:lineRule="auto"/>
      <w:ind w:left="284"/>
    </w:pPr>
    <w:rPr>
      <w:rFonts w:ascii="Verdana" w:eastAsiaTheme="minorHAnsi" w:hAnsi="Verdana" w:cs="Calibri"/>
      <w:bCs/>
      <w:caps/>
      <w:noProof/>
      <w:color w:val="5F8F55"/>
      <w:sz w:val="32"/>
      <w:szCs w:val="32"/>
      <w:lang w:eastAsia="en-US"/>
    </w:rPr>
  </w:style>
  <w:style w:type="paragraph" w:customStyle="1" w:styleId="KapitelUntertitel02">
    <w:name w:val="Kapitel Untertitel 02"/>
    <w:qFormat/>
    <w:rsid w:val="00C57EE2"/>
    <w:pPr>
      <w:spacing w:before="480" w:after="120"/>
      <w:ind w:left="284"/>
    </w:pPr>
    <w:rPr>
      <w:rFonts w:ascii="Verdana" w:eastAsiaTheme="majorEastAsia" w:hAnsi="Verdana" w:cstheme="majorBidi"/>
      <w:b/>
      <w:bCs/>
      <w:color w:val="5F8F55"/>
      <w:lang w:val="en-GB" w:eastAsia="en-US"/>
    </w:rPr>
  </w:style>
  <w:style w:type="paragraph" w:styleId="Verzeichnis1">
    <w:name w:val="toc 1"/>
    <w:basedOn w:val="Standard"/>
    <w:next w:val="Standard"/>
    <w:autoRedefine/>
    <w:uiPriority w:val="39"/>
    <w:unhideWhenUsed/>
    <w:rsid w:val="003525ED"/>
    <w:pPr>
      <w:tabs>
        <w:tab w:val="right" w:pos="9923"/>
      </w:tabs>
      <w:autoSpaceDE w:val="0"/>
      <w:autoSpaceDN w:val="0"/>
      <w:adjustRightInd w:val="0"/>
      <w:spacing w:before="360" w:after="0" w:line="288" w:lineRule="auto"/>
      <w:textAlignment w:val="center"/>
    </w:pPr>
    <w:rPr>
      <w:rFonts w:cs="Colaborate-Thin Regular"/>
      <w:caps/>
      <w:color w:val="5F8F55"/>
    </w:rPr>
  </w:style>
  <w:style w:type="paragraph" w:styleId="Verzeichnis2">
    <w:name w:val="toc 2"/>
    <w:basedOn w:val="Standard"/>
    <w:next w:val="Standard"/>
    <w:autoRedefine/>
    <w:uiPriority w:val="39"/>
    <w:unhideWhenUsed/>
    <w:rsid w:val="00E83DA2"/>
    <w:pPr>
      <w:tabs>
        <w:tab w:val="right" w:pos="9923"/>
      </w:tabs>
      <w:spacing w:before="120" w:after="0" w:line="240" w:lineRule="auto"/>
      <w:ind w:left="221"/>
    </w:pPr>
    <w:rPr>
      <w:rFonts w:cs="Colaborate-Thin Regular"/>
      <w:caps/>
      <w:szCs w:val="20"/>
      <w:lang w:val="de-DE"/>
    </w:rPr>
  </w:style>
  <w:style w:type="character" w:customStyle="1" w:styleId="TabelleFEINFett">
    <w:name w:val="Tabelle FEIN Fett"/>
    <w:basedOn w:val="Absatz-Standardschriftart"/>
    <w:uiPriority w:val="1"/>
    <w:qFormat/>
    <w:rsid w:val="003A6DD5"/>
    <w:rPr>
      <w:rFonts w:ascii="Verdana" w:hAnsi="Verdana"/>
      <w:b/>
      <w:sz w:val="18"/>
    </w:rPr>
  </w:style>
  <w:style w:type="paragraph" w:customStyle="1" w:styleId="TabelleFEINLinks">
    <w:name w:val="Tabelle FEIN Links"/>
    <w:basedOn w:val="TabelleFEINFliesstext"/>
    <w:qFormat/>
    <w:rsid w:val="006E2E76"/>
    <w:rPr>
      <w:u w:val="dotted"/>
    </w:rPr>
  </w:style>
  <w:style w:type="character" w:customStyle="1" w:styleId="FliesstextFett">
    <w:name w:val="Fliesstext Fett"/>
    <w:basedOn w:val="Absatz-Standardschriftart"/>
    <w:uiPriority w:val="1"/>
    <w:qFormat/>
    <w:rsid w:val="006E2E76"/>
    <w:rPr>
      <w:rFonts w:ascii="Verdana" w:hAnsi="Verdana"/>
      <w:b/>
    </w:rPr>
  </w:style>
  <w:style w:type="paragraph" w:customStyle="1" w:styleId="KapitelUntertitel03">
    <w:name w:val="Kapitel Untertitel 03"/>
    <w:basedOn w:val="Fliesstext"/>
    <w:qFormat/>
    <w:rsid w:val="00251914"/>
    <w:pPr>
      <w:spacing w:before="480" w:after="120" w:line="240" w:lineRule="auto"/>
    </w:pPr>
    <w:rPr>
      <w:b/>
    </w:rPr>
  </w:style>
  <w:style w:type="paragraph" w:styleId="Funotentext">
    <w:name w:val="footnote text"/>
    <w:basedOn w:val="Standard"/>
    <w:link w:val="FunotentextZchn"/>
    <w:uiPriority w:val="99"/>
    <w:unhideWhenUsed/>
    <w:rsid w:val="006E2E76"/>
    <w:pPr>
      <w:spacing w:after="120" w:line="240" w:lineRule="auto"/>
    </w:pPr>
    <w:rPr>
      <w:sz w:val="16"/>
      <w:szCs w:val="24"/>
    </w:rPr>
  </w:style>
  <w:style w:type="character" w:customStyle="1" w:styleId="FunotentextZchn">
    <w:name w:val="Fußnotentext Zchn"/>
    <w:basedOn w:val="Absatz-Standardschriftart"/>
    <w:link w:val="Funotentext"/>
    <w:uiPriority w:val="99"/>
    <w:rsid w:val="006E2E76"/>
    <w:rPr>
      <w:rFonts w:ascii="Verdana" w:eastAsiaTheme="minorHAnsi" w:hAnsi="Verdana"/>
      <w:sz w:val="16"/>
      <w:lang w:val="en-GB" w:eastAsia="en-US"/>
    </w:rPr>
  </w:style>
  <w:style w:type="character" w:styleId="Funotenzeichen">
    <w:name w:val="footnote reference"/>
    <w:basedOn w:val="Absatz-Standardschriftart"/>
    <w:unhideWhenUsed/>
    <w:rsid w:val="004D1009"/>
    <w:rPr>
      <w:rFonts w:ascii="Verdana" w:hAnsi="Verdana"/>
      <w:sz w:val="20"/>
      <w:szCs w:val="16"/>
      <w:vertAlign w:val="superscript"/>
    </w:rPr>
  </w:style>
  <w:style w:type="character" w:styleId="Link">
    <w:name w:val="Hyperlink"/>
    <w:basedOn w:val="Absatz-Standardschriftart"/>
    <w:uiPriority w:val="99"/>
    <w:unhideWhenUsed/>
    <w:rsid w:val="008B4D09"/>
    <w:rPr>
      <w:rFonts w:ascii="Verdana" w:hAnsi="Verdana"/>
      <w:color w:val="5F8F55"/>
      <w:sz w:val="20"/>
      <w:u w:val="single"/>
    </w:rPr>
  </w:style>
  <w:style w:type="table" w:styleId="Tabellenraster">
    <w:name w:val="Table Grid"/>
    <w:basedOn w:val="NormaleTabelle"/>
    <w:uiPriority w:val="59"/>
    <w:rsid w:val="006E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E2E7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E2E76"/>
    <w:rPr>
      <w:rFonts w:ascii="Lucida Grande" w:eastAsiaTheme="minorHAnsi" w:hAnsi="Lucida Grande" w:cs="Lucida Grande"/>
      <w:sz w:val="18"/>
      <w:szCs w:val="18"/>
      <w:lang w:val="en-GB" w:eastAsia="en-US"/>
    </w:rPr>
  </w:style>
  <w:style w:type="paragraph" w:styleId="StandardWeb">
    <w:name w:val="Normal (Web)"/>
    <w:basedOn w:val="Standard"/>
    <w:uiPriority w:val="99"/>
    <w:unhideWhenUsed/>
    <w:rsid w:val="00BD310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rsid w:val="00617F72"/>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chn"/>
    <w:uiPriority w:val="99"/>
    <w:unhideWhenUsed/>
    <w:rsid w:val="00A771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1CD"/>
    <w:rPr>
      <w:rFonts w:eastAsiaTheme="minorHAnsi"/>
      <w:sz w:val="22"/>
      <w:szCs w:val="22"/>
      <w:lang w:val="en-GB" w:eastAsia="en-US"/>
    </w:rPr>
  </w:style>
  <w:style w:type="paragraph" w:styleId="Fuzeile">
    <w:name w:val="footer"/>
    <w:basedOn w:val="Standard"/>
    <w:link w:val="FuzeileZchn"/>
    <w:uiPriority w:val="99"/>
    <w:unhideWhenUsed/>
    <w:rsid w:val="00A771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1CD"/>
    <w:rPr>
      <w:rFonts w:eastAsiaTheme="minorHAnsi"/>
      <w:sz w:val="22"/>
      <w:szCs w:val="22"/>
      <w:lang w:val="en-GB" w:eastAsia="en-US"/>
    </w:rPr>
  </w:style>
  <w:style w:type="paragraph" w:styleId="Listenabsatz">
    <w:name w:val="List Paragraph"/>
    <w:basedOn w:val="Standard"/>
    <w:uiPriority w:val="34"/>
    <w:qFormat/>
    <w:rsid w:val="00602522"/>
    <w:pPr>
      <w:tabs>
        <w:tab w:val="left" w:pos="6237"/>
        <w:tab w:val="left" w:pos="7938"/>
      </w:tabs>
      <w:spacing w:after="0" w:line="280" w:lineRule="atLeast"/>
    </w:pPr>
    <w:rPr>
      <w:rFonts w:eastAsia="Times New Roman" w:cs="Times New Roman"/>
      <w:spacing w:val="2"/>
      <w:szCs w:val="24"/>
      <w:lang w:val="de-CH" w:eastAsia="de-DE"/>
    </w:rPr>
  </w:style>
  <w:style w:type="paragraph" w:customStyle="1" w:styleId="Pa3">
    <w:name w:val="Pa3"/>
    <w:basedOn w:val="Standard"/>
    <w:next w:val="Standard"/>
    <w:uiPriority w:val="99"/>
    <w:rsid w:val="00617B2C"/>
    <w:pPr>
      <w:autoSpaceDE w:val="0"/>
      <w:autoSpaceDN w:val="0"/>
      <w:adjustRightInd w:val="0"/>
      <w:spacing w:after="0" w:line="201" w:lineRule="atLeast"/>
    </w:pPr>
    <w:rPr>
      <w:rFonts w:ascii="Garamond Book" w:hAnsi="Garamond Book"/>
      <w:sz w:val="24"/>
      <w:szCs w:val="24"/>
      <w:lang w:val="de-DE"/>
    </w:rPr>
  </w:style>
  <w:style w:type="character" w:customStyle="1" w:styleId="FussnoteLink">
    <w:name w:val="Fussnote Link"/>
    <w:uiPriority w:val="1"/>
    <w:qFormat/>
    <w:rsid w:val="003473E7"/>
    <w:rPr>
      <w:rFonts w:ascii="Verdana" w:hAnsi="Verdana" w:cs="Arial"/>
      <w:color w:val="5F8F55"/>
      <w:szCs w:val="16"/>
      <w:u w:val="single"/>
      <w:lang w:val="fr-CH"/>
    </w:rPr>
  </w:style>
  <w:style w:type="paragraph" w:customStyle="1" w:styleId="TabelleFEINTitel">
    <w:name w:val="Tabelle FEIN Titel"/>
    <w:qFormat/>
    <w:rsid w:val="00F83664"/>
    <w:rPr>
      <w:rFonts w:ascii="Verdana" w:eastAsiaTheme="minorHAnsi" w:hAnsi="Verdana" w:cs="Calibri"/>
      <w:b/>
      <w:noProof/>
      <w:color w:val="5F8F55"/>
      <w:sz w:val="18"/>
      <w:szCs w:val="22"/>
      <w:lang w:eastAsia="de-CH"/>
    </w:rPr>
  </w:style>
  <w:style w:type="paragraph" w:customStyle="1" w:styleId="Notizlinien">
    <w:name w:val="Notizlinien"/>
    <w:qFormat/>
    <w:rsid w:val="00F33044"/>
    <w:pPr>
      <w:spacing w:line="440" w:lineRule="atLeast"/>
      <w:ind w:left="284"/>
    </w:pPr>
    <w:rPr>
      <w:rFonts w:ascii="Verdana" w:eastAsiaTheme="minorHAnsi" w:hAnsi="Verdana" w:cs="Calibri"/>
      <w:color w:val="000000"/>
      <w:sz w:val="16"/>
      <w:szCs w:val="16"/>
      <w:u w:val="single"/>
      <w:lang w:eastAsia="en-US"/>
    </w:rPr>
  </w:style>
  <w:style w:type="character" w:styleId="Fett">
    <w:name w:val="Strong"/>
    <w:basedOn w:val="Absatz-Standardschriftart"/>
    <w:uiPriority w:val="99"/>
    <w:qFormat/>
    <w:rsid w:val="000163A8"/>
    <w:rPr>
      <w:b/>
      <w:bCs/>
    </w:rPr>
  </w:style>
  <w:style w:type="paragraph" w:customStyle="1" w:styleId="teaser1">
    <w:name w:val="teaser1"/>
    <w:basedOn w:val="Standard"/>
    <w:rsid w:val="000163A8"/>
    <w:pPr>
      <w:spacing w:before="100" w:beforeAutospacing="1" w:after="264" w:line="303" w:lineRule="atLeast"/>
    </w:pPr>
    <w:rPr>
      <w:rFonts w:ascii="Times New Roman" w:eastAsia="Times New Roman" w:hAnsi="Times New Roman" w:cs="Times New Roman"/>
      <w:sz w:val="33"/>
      <w:szCs w:val="33"/>
      <w:lang w:val="de-DE" w:eastAsia="de-DE"/>
    </w:rPr>
  </w:style>
  <w:style w:type="paragraph" w:customStyle="1" w:styleId="caption2">
    <w:name w:val="caption2"/>
    <w:basedOn w:val="Standard"/>
    <w:rsid w:val="000163A8"/>
    <w:pPr>
      <w:spacing w:before="100" w:beforeAutospacing="1" w:after="0" w:line="309" w:lineRule="atLeast"/>
    </w:pPr>
    <w:rPr>
      <w:rFonts w:ascii="Arial" w:eastAsia="Times New Roman" w:hAnsi="Arial" w:cs="Arial"/>
      <w:color w:val="666665"/>
      <w:sz w:val="24"/>
      <w:szCs w:val="24"/>
      <w:lang w:val="de-DE" w:eastAsia="de-DE"/>
    </w:rPr>
  </w:style>
  <w:style w:type="character" w:customStyle="1" w:styleId="tagwrapper">
    <w:name w:val="tagwrapper"/>
    <w:basedOn w:val="Absatz-Standardschriftart"/>
    <w:rsid w:val="000163A8"/>
  </w:style>
  <w:style w:type="character" w:customStyle="1" w:styleId="idcode1">
    <w:name w:val="idcode1"/>
    <w:basedOn w:val="Absatz-Standardschriftart"/>
    <w:rsid w:val="000163A8"/>
    <w:rPr>
      <w:vanish w:val="0"/>
      <w:webHidden w:val="0"/>
      <w:specVanish w:val="0"/>
    </w:rPr>
  </w:style>
  <w:style w:type="paragraph" w:customStyle="1" w:styleId="Aufzaehlung">
    <w:name w:val="Aufzaehlung"/>
    <w:basedOn w:val="Fliesstext"/>
    <w:autoRedefine/>
    <w:qFormat/>
    <w:rsid w:val="00B73FDE"/>
    <w:pPr>
      <w:numPr>
        <w:numId w:val="1"/>
      </w:numPr>
    </w:pPr>
  </w:style>
  <w:style w:type="character" w:customStyle="1" w:styleId="berschrift1Zchn">
    <w:name w:val="Überschrift 1 Zchn"/>
    <w:basedOn w:val="Absatz-Standardschriftart"/>
    <w:link w:val="berschrift1"/>
    <w:uiPriority w:val="9"/>
    <w:rsid w:val="00185144"/>
    <w:rPr>
      <w:rFonts w:asciiTheme="majorHAnsi" w:eastAsiaTheme="majorEastAsia" w:hAnsiTheme="majorHAnsi" w:cstheme="majorBidi"/>
      <w:b/>
      <w:bCs/>
      <w:color w:val="345A8A" w:themeColor="accent1" w:themeShade="B5"/>
      <w:sz w:val="32"/>
      <w:szCs w:val="32"/>
      <w:lang w:val="en-GB" w:eastAsia="en-US"/>
    </w:rPr>
  </w:style>
  <w:style w:type="paragraph" w:customStyle="1" w:styleId="bodytext">
    <w:name w:val="bodytext"/>
    <w:basedOn w:val="Standard"/>
    <w:rsid w:val="00185144"/>
    <w:pPr>
      <w:spacing w:before="100" w:beforeAutospacing="1" w:after="100" w:afterAutospacing="1" w:line="315" w:lineRule="atLeast"/>
    </w:pPr>
    <w:rPr>
      <w:rFonts w:ascii="Times New Roman" w:eastAsia="Times New Roman" w:hAnsi="Times New Roman" w:cs="Times New Roman"/>
      <w:color w:val="5B5B5B"/>
      <w:szCs w:val="20"/>
      <w:lang w:val="de-DE" w:eastAsia="de-DE"/>
    </w:rPr>
  </w:style>
  <w:style w:type="paragraph" w:customStyle="1" w:styleId="publisheddate1">
    <w:name w:val="publisheddate1"/>
    <w:basedOn w:val="Standard"/>
    <w:rsid w:val="00185144"/>
    <w:pPr>
      <w:spacing w:before="100" w:beforeAutospacing="1" w:after="360" w:line="360" w:lineRule="atLeast"/>
    </w:pPr>
    <w:rPr>
      <w:rFonts w:ascii="Georgia" w:eastAsia="Times New Roman" w:hAnsi="Georgia" w:cs="Times New Roman"/>
      <w:color w:val="666665"/>
      <w:sz w:val="27"/>
      <w:szCs w:val="27"/>
      <w:lang w:val="de-DE" w:eastAsia="de-DE"/>
    </w:rPr>
  </w:style>
  <w:style w:type="paragraph" w:customStyle="1" w:styleId="abstract">
    <w:name w:val="abstract"/>
    <w:basedOn w:val="Standard"/>
    <w:rsid w:val="00713DB8"/>
    <w:pPr>
      <w:spacing w:before="120" w:after="225" w:line="240" w:lineRule="auto"/>
    </w:pPr>
    <w:rPr>
      <w:rFonts w:ascii="Times New Roman" w:eastAsia="Times New Roman" w:hAnsi="Times New Roman" w:cs="Times New Roman"/>
      <w:b/>
      <w:bCs/>
      <w:sz w:val="24"/>
      <w:szCs w:val="24"/>
      <w:lang w:val="de-DE" w:eastAsia="de-DE"/>
    </w:rPr>
  </w:style>
  <w:style w:type="paragraph" w:customStyle="1" w:styleId="Datum1">
    <w:name w:val="Datum1"/>
    <w:basedOn w:val="Standard"/>
    <w:rsid w:val="00713DB8"/>
    <w:pPr>
      <w:spacing w:before="120" w:after="120" w:line="240" w:lineRule="auto"/>
    </w:pPr>
    <w:rPr>
      <w:rFonts w:ascii="Times New Roman" w:eastAsia="Times New Roman" w:hAnsi="Times New Roman" w:cs="Times New Roman"/>
      <w:sz w:val="24"/>
      <w:szCs w:val="24"/>
      <w:lang w:val="de-DE" w:eastAsia="de-DE"/>
    </w:rPr>
  </w:style>
  <w:style w:type="character" w:customStyle="1" w:styleId="sidehead1">
    <w:name w:val="sidehead1"/>
    <w:basedOn w:val="Absatz-Standardschriftart"/>
    <w:rsid w:val="00713DB8"/>
    <w:rPr>
      <w:vanish w:val="0"/>
      <w:webHidden w:val="0"/>
      <w:sz w:val="16"/>
      <w:szCs w:val="16"/>
      <w:specVanish w:val="0"/>
    </w:rPr>
  </w:style>
  <w:style w:type="character" w:customStyle="1" w:styleId="hidden">
    <w:name w:val="hidden"/>
    <w:basedOn w:val="Absatz-Standardschriftart"/>
    <w:rsid w:val="00713DB8"/>
  </w:style>
  <w:style w:type="paragraph" w:styleId="Verzeichnis3">
    <w:name w:val="toc 3"/>
    <w:basedOn w:val="Standard"/>
    <w:next w:val="Standard"/>
    <w:autoRedefine/>
    <w:uiPriority w:val="39"/>
    <w:unhideWhenUsed/>
    <w:rsid w:val="00E83DA2"/>
    <w:pPr>
      <w:tabs>
        <w:tab w:val="right" w:pos="9923"/>
      </w:tabs>
      <w:spacing w:before="120" w:after="0"/>
      <w:ind w:left="442"/>
    </w:pPr>
  </w:style>
  <w:style w:type="paragraph" w:styleId="Verzeichnis4">
    <w:name w:val="toc 4"/>
    <w:basedOn w:val="Standard"/>
    <w:next w:val="Standard"/>
    <w:autoRedefine/>
    <w:uiPriority w:val="39"/>
    <w:unhideWhenUsed/>
    <w:rsid w:val="0040150F"/>
    <w:pPr>
      <w:ind w:left="660"/>
    </w:pPr>
  </w:style>
  <w:style w:type="paragraph" w:styleId="Verzeichnis5">
    <w:name w:val="toc 5"/>
    <w:basedOn w:val="Standard"/>
    <w:next w:val="Standard"/>
    <w:autoRedefine/>
    <w:uiPriority w:val="39"/>
    <w:unhideWhenUsed/>
    <w:rsid w:val="0040150F"/>
    <w:pPr>
      <w:ind w:left="880"/>
    </w:pPr>
  </w:style>
  <w:style w:type="paragraph" w:styleId="Verzeichnis6">
    <w:name w:val="toc 6"/>
    <w:basedOn w:val="Standard"/>
    <w:next w:val="Standard"/>
    <w:autoRedefine/>
    <w:uiPriority w:val="39"/>
    <w:unhideWhenUsed/>
    <w:rsid w:val="0040150F"/>
    <w:pPr>
      <w:ind w:left="1100"/>
    </w:pPr>
  </w:style>
  <w:style w:type="paragraph" w:styleId="Verzeichnis7">
    <w:name w:val="toc 7"/>
    <w:basedOn w:val="Standard"/>
    <w:next w:val="Standard"/>
    <w:autoRedefine/>
    <w:uiPriority w:val="39"/>
    <w:unhideWhenUsed/>
    <w:rsid w:val="0040150F"/>
    <w:pPr>
      <w:ind w:left="1320"/>
    </w:pPr>
  </w:style>
  <w:style w:type="paragraph" w:styleId="Verzeichnis8">
    <w:name w:val="toc 8"/>
    <w:basedOn w:val="Standard"/>
    <w:next w:val="Standard"/>
    <w:autoRedefine/>
    <w:uiPriority w:val="39"/>
    <w:unhideWhenUsed/>
    <w:rsid w:val="0040150F"/>
    <w:pPr>
      <w:ind w:left="1540"/>
    </w:pPr>
  </w:style>
  <w:style w:type="paragraph" w:styleId="Verzeichnis9">
    <w:name w:val="toc 9"/>
    <w:basedOn w:val="Standard"/>
    <w:next w:val="Standard"/>
    <w:autoRedefine/>
    <w:uiPriority w:val="39"/>
    <w:unhideWhenUsed/>
    <w:rsid w:val="0040150F"/>
    <w:pPr>
      <w:ind w:left="1760"/>
    </w:pPr>
  </w:style>
  <w:style w:type="paragraph" w:styleId="KeinLeerraum">
    <w:name w:val="No Spacing"/>
    <w:uiPriority w:val="1"/>
    <w:qFormat/>
    <w:rsid w:val="00551DB7"/>
    <w:rPr>
      <w:rFonts w:eastAsiaTheme="minorHAnsi"/>
      <w:sz w:val="22"/>
      <w:szCs w:val="22"/>
      <w:lang w:val="fr-CH" w:eastAsia="en-US"/>
    </w:rPr>
  </w:style>
  <w:style w:type="paragraph" w:styleId="Titel">
    <w:name w:val="Title"/>
    <w:basedOn w:val="Standard"/>
    <w:next w:val="Standard"/>
    <w:link w:val="TitelZchn"/>
    <w:uiPriority w:val="10"/>
    <w:qFormat/>
    <w:rsid w:val="008D5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H"/>
    </w:rPr>
  </w:style>
  <w:style w:type="character" w:customStyle="1" w:styleId="TitelZchn">
    <w:name w:val="Titel Zchn"/>
    <w:basedOn w:val="Absatz-Standardschriftart"/>
    <w:link w:val="Titel"/>
    <w:uiPriority w:val="10"/>
    <w:rsid w:val="008D5265"/>
    <w:rPr>
      <w:rFonts w:asciiTheme="majorHAnsi" w:eastAsiaTheme="majorEastAsia" w:hAnsiTheme="majorHAnsi" w:cstheme="majorBidi"/>
      <w:color w:val="17365D" w:themeColor="text2" w:themeShade="BF"/>
      <w:spacing w:val="5"/>
      <w:kern w:val="28"/>
      <w:sz w:val="52"/>
      <w:szCs w:val="52"/>
      <w:lang w:val="fr-CH" w:eastAsia="en-US"/>
    </w:rPr>
  </w:style>
  <w:style w:type="character" w:styleId="BesuchterLink">
    <w:name w:val="FollowedHyperlink"/>
    <w:basedOn w:val="Absatz-Standardschriftart"/>
    <w:uiPriority w:val="99"/>
    <w:unhideWhenUsed/>
    <w:rsid w:val="002847B2"/>
    <w:rPr>
      <w:color w:val="800080" w:themeColor="followedHyperlink"/>
      <w:u w:val="single"/>
    </w:rPr>
  </w:style>
  <w:style w:type="paragraph" w:customStyle="1" w:styleId="Inhaltsverzeichnis">
    <w:name w:val="Inhaltsverzeichnis"/>
    <w:basedOn w:val="KapitelTitel"/>
    <w:qFormat/>
    <w:rsid w:val="00171BCA"/>
    <w:pPr>
      <w:outlineLvl w:val="0"/>
    </w:pPr>
    <w:rPr>
      <w:noProof/>
      <w:lang w:eastAsia="de-DE"/>
    </w:rPr>
  </w:style>
  <w:style w:type="character" w:customStyle="1" w:styleId="berschrift3Zchn">
    <w:name w:val="Überschrift 3 Zchn"/>
    <w:basedOn w:val="Absatz-Standardschriftart"/>
    <w:link w:val="berschrift3"/>
    <w:uiPriority w:val="9"/>
    <w:rsid w:val="00DE70B6"/>
    <w:rPr>
      <w:rFonts w:asciiTheme="majorHAnsi" w:eastAsiaTheme="majorEastAsia" w:hAnsiTheme="majorHAnsi" w:cstheme="majorBidi"/>
      <w:b/>
      <w:bCs/>
      <w:color w:val="4F81BD" w:themeColor="accent1"/>
      <w:sz w:val="22"/>
      <w:szCs w:val="22"/>
      <w:lang w:val="en-GB" w:eastAsia="en-US"/>
    </w:rPr>
  </w:style>
  <w:style w:type="character" w:customStyle="1" w:styleId="berschrift4Zchn">
    <w:name w:val="Überschrift 4 Zchn"/>
    <w:basedOn w:val="Absatz-Standardschriftart"/>
    <w:link w:val="berschrift4"/>
    <w:uiPriority w:val="9"/>
    <w:rsid w:val="00734B67"/>
    <w:rPr>
      <w:rFonts w:asciiTheme="majorHAnsi" w:eastAsiaTheme="majorEastAsia" w:hAnsiTheme="majorHAnsi" w:cstheme="majorBidi"/>
      <w:b/>
      <w:bCs/>
      <w:i/>
      <w:iCs/>
      <w:color w:val="4F81BD" w:themeColor="accent1"/>
      <w:sz w:val="22"/>
      <w:szCs w:val="22"/>
      <w:lang w:val="en-GB" w:eastAsia="en-US"/>
    </w:rPr>
  </w:style>
  <w:style w:type="character" w:customStyle="1" w:styleId="rot">
    <w:name w:val="rot"/>
    <w:uiPriority w:val="1"/>
    <w:qFormat/>
    <w:rsid w:val="007077F9"/>
    <w:rPr>
      <w:color w:val="E63E24"/>
    </w:rPr>
  </w:style>
  <w:style w:type="character" w:customStyle="1" w:styleId="berschrift5Zchn">
    <w:name w:val="Überschrift 5 Zchn"/>
    <w:basedOn w:val="Absatz-Standardschriftart"/>
    <w:link w:val="berschrift5"/>
    <w:uiPriority w:val="9"/>
    <w:rsid w:val="00E647C2"/>
    <w:rPr>
      <w:rFonts w:asciiTheme="majorHAnsi" w:eastAsiaTheme="majorEastAsia" w:hAnsiTheme="majorHAnsi" w:cstheme="majorBidi"/>
      <w:color w:val="243F60" w:themeColor="accent1" w:themeShade="7F"/>
      <w:sz w:val="20"/>
      <w:szCs w:val="22"/>
      <w:lang w:val="de-CH" w:eastAsia="en-US"/>
    </w:rPr>
  </w:style>
  <w:style w:type="paragraph" w:customStyle="1" w:styleId="kapitelUntertitle03a">
    <w:name w:val="kapitel Untertitle 03a"/>
    <w:basedOn w:val="KapitelUntertitel03"/>
    <w:qFormat/>
    <w:rsid w:val="00E647C2"/>
    <w:pPr>
      <w:ind w:left="0"/>
    </w:pPr>
    <w:rPr>
      <w:sz w:val="22"/>
    </w:rPr>
  </w:style>
  <w:style w:type="paragraph" w:customStyle="1" w:styleId="Style1">
    <w:name w:val="Style1"/>
    <w:basedOn w:val="KapitelUntertitel03"/>
    <w:qFormat/>
    <w:rsid w:val="00CB7910"/>
    <w:rPr>
      <w:sz w:val="18"/>
      <w:szCs w:val="18"/>
      <w:lang w:eastAsia="de-DE"/>
    </w:rPr>
  </w:style>
  <w:style w:type="paragraph" w:styleId="Beschriftung">
    <w:name w:val="caption"/>
    <w:basedOn w:val="Standard"/>
    <w:next w:val="Standard"/>
    <w:uiPriority w:val="35"/>
    <w:unhideWhenUsed/>
    <w:qFormat/>
    <w:rsid w:val="00794471"/>
    <w:pPr>
      <w:spacing w:after="0" w:line="240" w:lineRule="atLeast"/>
    </w:pPr>
    <w:rPr>
      <w:rFonts w:eastAsia="Times New Roman" w:cs="Times New Roman"/>
      <w:b/>
      <w:bCs/>
      <w:spacing w:val="2"/>
      <w:sz w:val="18"/>
      <w:szCs w:val="20"/>
      <w:lang w:val="de-CH" w:eastAsia="de-DE"/>
    </w:rPr>
  </w:style>
  <w:style w:type="table" w:customStyle="1" w:styleId="Tabellenraster1">
    <w:name w:val="Tabellenraster1"/>
    <w:basedOn w:val="NormaleTabelle"/>
    <w:next w:val="Tabellenraster"/>
    <w:uiPriority w:val="59"/>
    <w:rsid w:val="00E951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Untertitel">
    <w:name w:val="Tabelle Untertitel"/>
    <w:basedOn w:val="TabelleFliesstext"/>
    <w:qFormat/>
    <w:rsid w:val="00907382"/>
    <w:pPr>
      <w:spacing w:after="120"/>
    </w:pPr>
    <w:rPr>
      <w:rFonts w:cstheme="minorBidi"/>
      <w:b/>
      <w:color w:val="auto"/>
      <w:szCs w:val="20"/>
      <w:lang w:val="de-CH"/>
    </w:rPr>
  </w:style>
  <w:style w:type="table" w:styleId="HelleSchattierung-Akzent2">
    <w:name w:val="Light Shading Accent 2"/>
    <w:basedOn w:val="NormaleTabelle"/>
    <w:uiPriority w:val="60"/>
    <w:rsid w:val="006D278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erschrift31">
    <w:name w:val="Überschrift 31"/>
    <w:basedOn w:val="berschrift2"/>
    <w:next w:val="Standard"/>
    <w:uiPriority w:val="9"/>
    <w:unhideWhenUsed/>
    <w:qFormat/>
    <w:rsid w:val="006F4553"/>
    <w:pPr>
      <w:spacing w:before="240" w:after="120" w:line="300" w:lineRule="atLeast"/>
      <w:outlineLvl w:val="2"/>
    </w:pPr>
    <w:rPr>
      <w:rFonts w:ascii="LTSyntax Medium" w:eastAsia="MS Gothic" w:hAnsi="LTSyntax Medium" w:cs="Times New Roman"/>
      <w:bCs w:val="0"/>
      <w:iCs/>
      <w:color w:val="016493"/>
      <w:sz w:val="24"/>
      <w:szCs w:val="28"/>
      <w:lang w:eastAsia="de-DE"/>
    </w:rPr>
  </w:style>
  <w:style w:type="paragraph" w:styleId="Untertitel">
    <w:name w:val="Subtitle"/>
    <w:basedOn w:val="Standard"/>
    <w:next w:val="Standard"/>
    <w:link w:val="UntertitelZchn"/>
    <w:uiPriority w:val="11"/>
    <w:qFormat/>
    <w:rsid w:val="00A67145"/>
    <w:pPr>
      <w:numPr>
        <w:ilvl w:val="1"/>
      </w:numPr>
      <w:spacing w:after="0"/>
    </w:pPr>
    <w:rPr>
      <w:rFonts w:ascii="Linotype Syntax Com Medium" w:eastAsiaTheme="majorEastAsia" w:hAnsi="Linotype Syntax Com Medium" w:cstheme="majorBidi"/>
      <w:b/>
      <w:iCs/>
      <w:spacing w:val="15"/>
      <w:szCs w:val="24"/>
      <w:lang w:val="de-CH"/>
    </w:rPr>
  </w:style>
  <w:style w:type="character" w:customStyle="1" w:styleId="UntertitelZchn">
    <w:name w:val="Untertitel Zchn"/>
    <w:basedOn w:val="Absatz-Standardschriftart"/>
    <w:link w:val="Untertitel"/>
    <w:uiPriority w:val="11"/>
    <w:rsid w:val="00A67145"/>
    <w:rPr>
      <w:rFonts w:ascii="Linotype Syntax Com Medium" w:eastAsiaTheme="majorEastAsia" w:hAnsi="Linotype Syntax Com Medium" w:cstheme="majorBidi"/>
      <w:b/>
      <w:iCs/>
      <w:spacing w:val="15"/>
      <w:sz w:val="20"/>
      <w:lang w:val="de-CH" w:eastAsia="en-US"/>
    </w:rPr>
  </w:style>
  <w:style w:type="character" w:customStyle="1" w:styleId="blau">
    <w:name w:val="blau"/>
    <w:uiPriority w:val="1"/>
    <w:qFormat/>
    <w:rsid w:val="00A67145"/>
    <w:rPr>
      <w:color w:val="016493"/>
    </w:rPr>
  </w:style>
  <w:style w:type="character" w:customStyle="1" w:styleId="grn">
    <w:name w:val="grün"/>
    <w:uiPriority w:val="1"/>
    <w:qFormat/>
    <w:rsid w:val="00A67145"/>
    <w:rPr>
      <w:color w:val="97BF0D"/>
    </w:rPr>
  </w:style>
  <w:style w:type="character" w:customStyle="1" w:styleId="Fetter">
    <w:name w:val="Fetter"/>
    <w:basedOn w:val="Absatz-Standardschriftart"/>
    <w:uiPriority w:val="1"/>
    <w:qFormat/>
    <w:rsid w:val="00A67145"/>
    <w:rPr>
      <w:rFonts w:ascii="Linotype Syntax Com Medium" w:hAnsi="Linotype Syntax Com Medium"/>
    </w:rPr>
  </w:style>
  <w:style w:type="table" w:customStyle="1" w:styleId="IDOberaargau">
    <w:name w:val="ID Oberaargau"/>
    <w:basedOn w:val="NormaleTabelle"/>
    <w:uiPriority w:val="99"/>
    <w:rsid w:val="00113D23"/>
    <w:pPr>
      <w:spacing w:before="40" w:after="120"/>
    </w:pPr>
    <w:rPr>
      <w:rFonts w:ascii="Verdana" w:hAnsi="Verdana"/>
      <w:sz w:val="20"/>
      <w:szCs w:val="20"/>
    </w:rPr>
    <w:tblPr>
      <w:tblInd w:w="397"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CellMar>
        <w:top w:w="0" w:type="dxa"/>
        <w:left w:w="108" w:type="dxa"/>
        <w:bottom w:w="0" w:type="dxa"/>
        <w:right w:w="108" w:type="dxa"/>
      </w:tblCellMar>
    </w:tblPr>
    <w:tblStylePr w:type="firstCol">
      <w:rPr>
        <w:rFonts w:ascii="Verdana" w:hAnsi="Verdana"/>
        <w:b/>
        <w:i w:val="0"/>
        <w:color w:val="4F6228" w:themeColor="accent3" w:themeShade="80"/>
        <w:sz w:val="20"/>
      </w:rPr>
      <w:tblPr/>
      <w:tcPr>
        <w:shd w:val="clear" w:color="auto" w:fill="EAF1DD" w:themeFill="accent3" w:themeFillTint="33"/>
      </w:tcPr>
    </w:tblStylePr>
  </w:style>
  <w:style w:type="character" w:styleId="Kommentarzeichen">
    <w:name w:val="annotation reference"/>
    <w:basedOn w:val="Absatz-Standardschriftart"/>
    <w:uiPriority w:val="99"/>
    <w:semiHidden/>
    <w:unhideWhenUsed/>
    <w:rsid w:val="00A85482"/>
    <w:rPr>
      <w:sz w:val="18"/>
      <w:szCs w:val="18"/>
    </w:rPr>
  </w:style>
  <w:style w:type="paragraph" w:styleId="Kommentartext">
    <w:name w:val="annotation text"/>
    <w:basedOn w:val="Standard"/>
    <w:link w:val="KommentartextZchn"/>
    <w:uiPriority w:val="99"/>
    <w:semiHidden/>
    <w:unhideWhenUsed/>
    <w:rsid w:val="00A8548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85482"/>
    <w:rPr>
      <w:rFonts w:eastAsiaTheme="minorHAnsi"/>
      <w:lang w:val="en-GB" w:eastAsia="en-US"/>
    </w:rPr>
  </w:style>
  <w:style w:type="paragraph" w:styleId="Kommentarthema">
    <w:name w:val="annotation subject"/>
    <w:basedOn w:val="Kommentartext"/>
    <w:next w:val="Kommentartext"/>
    <w:link w:val="KommentarthemaZchn"/>
    <w:uiPriority w:val="99"/>
    <w:semiHidden/>
    <w:unhideWhenUsed/>
    <w:rsid w:val="00A85482"/>
    <w:rPr>
      <w:b/>
      <w:bCs/>
      <w:sz w:val="20"/>
      <w:szCs w:val="20"/>
    </w:rPr>
  </w:style>
  <w:style w:type="character" w:customStyle="1" w:styleId="KommentarthemaZchn">
    <w:name w:val="Kommentarthema Zchn"/>
    <w:basedOn w:val="KommentartextZchn"/>
    <w:link w:val="Kommentarthema"/>
    <w:uiPriority w:val="99"/>
    <w:semiHidden/>
    <w:rsid w:val="00A85482"/>
    <w:rPr>
      <w:rFonts w:eastAsiaTheme="minorHAnsi"/>
      <w:b/>
      <w:bCs/>
      <w:sz w:val="20"/>
      <w:szCs w:val="20"/>
      <w:lang w:val="en-GB" w:eastAsia="en-US"/>
    </w:rPr>
  </w:style>
  <w:style w:type="table" w:customStyle="1" w:styleId="IDOberaargauMehrzeiler">
    <w:name w:val="ID Oberaargau Mehrzeiler"/>
    <w:basedOn w:val="NormaleTabelle"/>
    <w:uiPriority w:val="99"/>
    <w:rsid w:val="0099226D"/>
    <w:pPr>
      <w:spacing w:after="360"/>
    </w:pPr>
    <w:rPr>
      <w:rFonts w:ascii="Verdana" w:hAnsi="Verdana"/>
      <w:sz w:val="20"/>
      <w:szCs w:val="20"/>
    </w:rPr>
    <w:tblPr>
      <w:tblInd w:w="17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top w:w="170" w:type="dxa"/>
        <w:left w:w="108" w:type="dxa"/>
        <w:bottom w:w="0" w:type="dxa"/>
        <w:right w:w="108" w:type="dxa"/>
      </w:tblCellMar>
    </w:tblPr>
    <w:tblStylePr w:type="firstRow">
      <w:rPr>
        <w:b/>
        <w:color w:val="4F6228" w:themeColor="accent3" w:themeShade="80"/>
      </w:rPr>
      <w:tblPr>
        <w:tblCellMar>
          <w:top w:w="113" w:type="dxa"/>
          <w:left w:w="113" w:type="dxa"/>
          <w:bottom w:w="113" w:type="dxa"/>
          <w:right w:w="113" w:type="dxa"/>
        </w:tblCellMar>
      </w:tblPr>
      <w:tcPr>
        <w:shd w:val="clear" w:color="auto" w:fill="EAF1DD" w:themeFill="accent3" w:themeFillTint="33"/>
      </w:tcPr>
    </w:tblStylePr>
  </w:style>
  <w:style w:type="table" w:customStyle="1" w:styleId="IDOberaargauEINzeiler">
    <w:name w:val="ID Oberaargau EINzeiler"/>
    <w:basedOn w:val="NormaleTabelle"/>
    <w:uiPriority w:val="99"/>
    <w:rsid w:val="00A526C2"/>
    <w:tblPr>
      <w:tblInd w:w="284" w:type="dxa"/>
      <w:tblCellMar>
        <w:top w:w="0" w:type="dxa"/>
        <w:left w:w="108" w:type="dxa"/>
        <w:bottom w:w="0" w:type="dxa"/>
        <w:right w:w="108" w:type="dxa"/>
      </w:tblCellMar>
    </w:tblPr>
  </w:style>
  <w:style w:type="table" w:customStyle="1" w:styleId="IDOberAGEinZeller">
    <w:name w:val="ID OberAG EinZeller"/>
    <w:basedOn w:val="NormaleTabelle"/>
    <w:uiPriority w:val="99"/>
    <w:rsid w:val="0065259C"/>
    <w:tblPr>
      <w:tblInd w:w="0" w:type="dxa"/>
      <w:tblCellMar>
        <w:top w:w="0" w:type="dxa"/>
        <w:left w:w="108" w:type="dxa"/>
        <w:bottom w:w="0" w:type="dxa"/>
        <w:right w:w="108" w:type="dxa"/>
      </w:tblCellMar>
    </w:tblPr>
  </w:style>
  <w:style w:type="paragraph" w:customStyle="1" w:styleId="TabelleFliesstextZelle">
    <w:name w:val="Tabelle Fliesstext Zelle"/>
    <w:basedOn w:val="TabelleFliesstext"/>
    <w:qFormat/>
    <w:rsid w:val="00A52E3C"/>
    <w:pPr>
      <w:spacing w:before="120" w:after="120"/>
      <w:ind w:left="113" w:right="113"/>
    </w:pPr>
    <w:rPr>
      <w:szCs w:val="20"/>
    </w:rPr>
  </w:style>
  <w:style w:type="paragraph" w:styleId="Aufzhlungszeichen">
    <w:name w:val="List Bullet"/>
    <w:basedOn w:val="Standard"/>
    <w:uiPriority w:val="99"/>
    <w:unhideWhenUsed/>
    <w:rsid w:val="006143F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7099">
      <w:bodyDiv w:val="1"/>
      <w:marLeft w:val="0"/>
      <w:marRight w:val="0"/>
      <w:marTop w:val="0"/>
      <w:marBottom w:val="0"/>
      <w:divBdr>
        <w:top w:val="none" w:sz="0" w:space="0" w:color="auto"/>
        <w:left w:val="none" w:sz="0" w:space="0" w:color="auto"/>
        <w:bottom w:val="none" w:sz="0" w:space="0" w:color="auto"/>
        <w:right w:val="none" w:sz="0" w:space="0" w:color="auto"/>
      </w:divBdr>
    </w:div>
    <w:div w:id="71902617">
      <w:bodyDiv w:val="1"/>
      <w:marLeft w:val="0"/>
      <w:marRight w:val="0"/>
      <w:marTop w:val="0"/>
      <w:marBottom w:val="0"/>
      <w:divBdr>
        <w:top w:val="none" w:sz="0" w:space="0" w:color="auto"/>
        <w:left w:val="none" w:sz="0" w:space="0" w:color="auto"/>
        <w:bottom w:val="none" w:sz="0" w:space="0" w:color="auto"/>
        <w:right w:val="none" w:sz="0" w:space="0" w:color="auto"/>
      </w:divBdr>
    </w:div>
    <w:div w:id="95097506">
      <w:bodyDiv w:val="1"/>
      <w:marLeft w:val="0"/>
      <w:marRight w:val="0"/>
      <w:marTop w:val="0"/>
      <w:marBottom w:val="0"/>
      <w:divBdr>
        <w:top w:val="none" w:sz="0" w:space="0" w:color="auto"/>
        <w:left w:val="none" w:sz="0" w:space="0" w:color="auto"/>
        <w:bottom w:val="none" w:sz="0" w:space="0" w:color="auto"/>
        <w:right w:val="none" w:sz="0" w:space="0" w:color="auto"/>
      </w:divBdr>
    </w:div>
    <w:div w:id="100954707">
      <w:bodyDiv w:val="1"/>
      <w:marLeft w:val="0"/>
      <w:marRight w:val="0"/>
      <w:marTop w:val="0"/>
      <w:marBottom w:val="0"/>
      <w:divBdr>
        <w:top w:val="none" w:sz="0" w:space="0" w:color="auto"/>
        <w:left w:val="none" w:sz="0" w:space="0" w:color="auto"/>
        <w:bottom w:val="none" w:sz="0" w:space="0" w:color="auto"/>
        <w:right w:val="none" w:sz="0" w:space="0" w:color="auto"/>
      </w:divBdr>
    </w:div>
    <w:div w:id="118040194">
      <w:bodyDiv w:val="1"/>
      <w:marLeft w:val="0"/>
      <w:marRight w:val="0"/>
      <w:marTop w:val="0"/>
      <w:marBottom w:val="0"/>
      <w:divBdr>
        <w:top w:val="none" w:sz="0" w:space="0" w:color="auto"/>
        <w:left w:val="none" w:sz="0" w:space="0" w:color="auto"/>
        <w:bottom w:val="none" w:sz="0" w:space="0" w:color="auto"/>
        <w:right w:val="none" w:sz="0" w:space="0" w:color="auto"/>
      </w:divBdr>
    </w:div>
    <w:div w:id="126506942">
      <w:bodyDiv w:val="1"/>
      <w:marLeft w:val="0"/>
      <w:marRight w:val="0"/>
      <w:marTop w:val="0"/>
      <w:marBottom w:val="0"/>
      <w:divBdr>
        <w:top w:val="none" w:sz="0" w:space="0" w:color="auto"/>
        <w:left w:val="none" w:sz="0" w:space="0" w:color="auto"/>
        <w:bottom w:val="none" w:sz="0" w:space="0" w:color="auto"/>
        <w:right w:val="none" w:sz="0" w:space="0" w:color="auto"/>
      </w:divBdr>
    </w:div>
    <w:div w:id="131482627">
      <w:bodyDiv w:val="1"/>
      <w:marLeft w:val="0"/>
      <w:marRight w:val="0"/>
      <w:marTop w:val="0"/>
      <w:marBottom w:val="0"/>
      <w:divBdr>
        <w:top w:val="none" w:sz="0" w:space="0" w:color="auto"/>
        <w:left w:val="none" w:sz="0" w:space="0" w:color="auto"/>
        <w:bottom w:val="none" w:sz="0" w:space="0" w:color="auto"/>
        <w:right w:val="none" w:sz="0" w:space="0" w:color="auto"/>
      </w:divBdr>
    </w:div>
    <w:div w:id="164057068">
      <w:bodyDiv w:val="1"/>
      <w:marLeft w:val="0"/>
      <w:marRight w:val="0"/>
      <w:marTop w:val="0"/>
      <w:marBottom w:val="0"/>
      <w:divBdr>
        <w:top w:val="none" w:sz="0" w:space="0" w:color="auto"/>
        <w:left w:val="none" w:sz="0" w:space="0" w:color="auto"/>
        <w:bottom w:val="none" w:sz="0" w:space="0" w:color="auto"/>
        <w:right w:val="none" w:sz="0" w:space="0" w:color="auto"/>
      </w:divBdr>
    </w:div>
    <w:div w:id="210725614">
      <w:bodyDiv w:val="1"/>
      <w:marLeft w:val="0"/>
      <w:marRight w:val="0"/>
      <w:marTop w:val="0"/>
      <w:marBottom w:val="0"/>
      <w:divBdr>
        <w:top w:val="none" w:sz="0" w:space="0" w:color="auto"/>
        <w:left w:val="none" w:sz="0" w:space="0" w:color="auto"/>
        <w:bottom w:val="none" w:sz="0" w:space="0" w:color="auto"/>
        <w:right w:val="none" w:sz="0" w:space="0" w:color="auto"/>
      </w:divBdr>
    </w:div>
    <w:div w:id="222759903">
      <w:bodyDiv w:val="1"/>
      <w:marLeft w:val="0"/>
      <w:marRight w:val="0"/>
      <w:marTop w:val="0"/>
      <w:marBottom w:val="0"/>
      <w:divBdr>
        <w:top w:val="none" w:sz="0" w:space="0" w:color="auto"/>
        <w:left w:val="none" w:sz="0" w:space="0" w:color="auto"/>
        <w:bottom w:val="none" w:sz="0" w:space="0" w:color="auto"/>
        <w:right w:val="none" w:sz="0" w:space="0" w:color="auto"/>
      </w:divBdr>
    </w:div>
    <w:div w:id="243875515">
      <w:bodyDiv w:val="1"/>
      <w:marLeft w:val="0"/>
      <w:marRight w:val="0"/>
      <w:marTop w:val="0"/>
      <w:marBottom w:val="0"/>
      <w:divBdr>
        <w:top w:val="none" w:sz="0" w:space="0" w:color="auto"/>
        <w:left w:val="none" w:sz="0" w:space="0" w:color="auto"/>
        <w:bottom w:val="none" w:sz="0" w:space="0" w:color="auto"/>
        <w:right w:val="none" w:sz="0" w:space="0" w:color="auto"/>
      </w:divBdr>
    </w:div>
    <w:div w:id="345912807">
      <w:bodyDiv w:val="1"/>
      <w:marLeft w:val="0"/>
      <w:marRight w:val="0"/>
      <w:marTop w:val="0"/>
      <w:marBottom w:val="0"/>
      <w:divBdr>
        <w:top w:val="none" w:sz="0" w:space="0" w:color="auto"/>
        <w:left w:val="none" w:sz="0" w:space="0" w:color="auto"/>
        <w:bottom w:val="none" w:sz="0" w:space="0" w:color="auto"/>
        <w:right w:val="none" w:sz="0" w:space="0" w:color="auto"/>
      </w:divBdr>
    </w:div>
    <w:div w:id="358286021">
      <w:bodyDiv w:val="1"/>
      <w:marLeft w:val="0"/>
      <w:marRight w:val="0"/>
      <w:marTop w:val="0"/>
      <w:marBottom w:val="0"/>
      <w:divBdr>
        <w:top w:val="none" w:sz="0" w:space="0" w:color="auto"/>
        <w:left w:val="none" w:sz="0" w:space="0" w:color="auto"/>
        <w:bottom w:val="none" w:sz="0" w:space="0" w:color="auto"/>
        <w:right w:val="none" w:sz="0" w:space="0" w:color="auto"/>
      </w:divBdr>
    </w:div>
    <w:div w:id="434525597">
      <w:bodyDiv w:val="1"/>
      <w:marLeft w:val="0"/>
      <w:marRight w:val="0"/>
      <w:marTop w:val="0"/>
      <w:marBottom w:val="0"/>
      <w:divBdr>
        <w:top w:val="none" w:sz="0" w:space="0" w:color="auto"/>
        <w:left w:val="none" w:sz="0" w:space="0" w:color="auto"/>
        <w:bottom w:val="none" w:sz="0" w:space="0" w:color="auto"/>
        <w:right w:val="none" w:sz="0" w:space="0" w:color="auto"/>
      </w:divBdr>
    </w:div>
    <w:div w:id="444689626">
      <w:bodyDiv w:val="1"/>
      <w:marLeft w:val="0"/>
      <w:marRight w:val="0"/>
      <w:marTop w:val="0"/>
      <w:marBottom w:val="0"/>
      <w:divBdr>
        <w:top w:val="none" w:sz="0" w:space="0" w:color="auto"/>
        <w:left w:val="none" w:sz="0" w:space="0" w:color="auto"/>
        <w:bottom w:val="none" w:sz="0" w:space="0" w:color="auto"/>
        <w:right w:val="none" w:sz="0" w:space="0" w:color="auto"/>
      </w:divBdr>
    </w:div>
    <w:div w:id="502545919">
      <w:bodyDiv w:val="1"/>
      <w:marLeft w:val="0"/>
      <w:marRight w:val="0"/>
      <w:marTop w:val="0"/>
      <w:marBottom w:val="0"/>
      <w:divBdr>
        <w:top w:val="none" w:sz="0" w:space="0" w:color="auto"/>
        <w:left w:val="none" w:sz="0" w:space="0" w:color="auto"/>
        <w:bottom w:val="none" w:sz="0" w:space="0" w:color="auto"/>
        <w:right w:val="none" w:sz="0" w:space="0" w:color="auto"/>
      </w:divBdr>
    </w:div>
    <w:div w:id="584268337">
      <w:bodyDiv w:val="1"/>
      <w:marLeft w:val="0"/>
      <w:marRight w:val="0"/>
      <w:marTop w:val="0"/>
      <w:marBottom w:val="0"/>
      <w:divBdr>
        <w:top w:val="none" w:sz="0" w:space="0" w:color="auto"/>
        <w:left w:val="none" w:sz="0" w:space="0" w:color="auto"/>
        <w:bottom w:val="none" w:sz="0" w:space="0" w:color="auto"/>
        <w:right w:val="none" w:sz="0" w:space="0" w:color="auto"/>
      </w:divBdr>
    </w:div>
    <w:div w:id="584848530">
      <w:bodyDiv w:val="1"/>
      <w:marLeft w:val="0"/>
      <w:marRight w:val="0"/>
      <w:marTop w:val="0"/>
      <w:marBottom w:val="0"/>
      <w:divBdr>
        <w:top w:val="none" w:sz="0" w:space="0" w:color="auto"/>
        <w:left w:val="none" w:sz="0" w:space="0" w:color="auto"/>
        <w:bottom w:val="none" w:sz="0" w:space="0" w:color="auto"/>
        <w:right w:val="none" w:sz="0" w:space="0" w:color="auto"/>
      </w:divBdr>
    </w:div>
    <w:div w:id="604070406">
      <w:bodyDiv w:val="1"/>
      <w:marLeft w:val="0"/>
      <w:marRight w:val="0"/>
      <w:marTop w:val="0"/>
      <w:marBottom w:val="0"/>
      <w:divBdr>
        <w:top w:val="none" w:sz="0" w:space="0" w:color="auto"/>
        <w:left w:val="none" w:sz="0" w:space="0" w:color="auto"/>
        <w:bottom w:val="none" w:sz="0" w:space="0" w:color="auto"/>
        <w:right w:val="none" w:sz="0" w:space="0" w:color="auto"/>
      </w:divBdr>
    </w:div>
    <w:div w:id="619992329">
      <w:bodyDiv w:val="1"/>
      <w:marLeft w:val="0"/>
      <w:marRight w:val="0"/>
      <w:marTop w:val="0"/>
      <w:marBottom w:val="0"/>
      <w:divBdr>
        <w:top w:val="none" w:sz="0" w:space="0" w:color="auto"/>
        <w:left w:val="none" w:sz="0" w:space="0" w:color="auto"/>
        <w:bottom w:val="none" w:sz="0" w:space="0" w:color="auto"/>
        <w:right w:val="none" w:sz="0" w:space="0" w:color="auto"/>
      </w:divBdr>
    </w:div>
    <w:div w:id="624388911">
      <w:bodyDiv w:val="1"/>
      <w:marLeft w:val="0"/>
      <w:marRight w:val="0"/>
      <w:marTop w:val="0"/>
      <w:marBottom w:val="0"/>
      <w:divBdr>
        <w:top w:val="none" w:sz="0" w:space="0" w:color="auto"/>
        <w:left w:val="none" w:sz="0" w:space="0" w:color="auto"/>
        <w:bottom w:val="none" w:sz="0" w:space="0" w:color="auto"/>
        <w:right w:val="none" w:sz="0" w:space="0" w:color="auto"/>
      </w:divBdr>
    </w:div>
    <w:div w:id="656034565">
      <w:bodyDiv w:val="1"/>
      <w:marLeft w:val="0"/>
      <w:marRight w:val="0"/>
      <w:marTop w:val="0"/>
      <w:marBottom w:val="0"/>
      <w:divBdr>
        <w:top w:val="none" w:sz="0" w:space="0" w:color="auto"/>
        <w:left w:val="none" w:sz="0" w:space="0" w:color="auto"/>
        <w:bottom w:val="none" w:sz="0" w:space="0" w:color="auto"/>
        <w:right w:val="none" w:sz="0" w:space="0" w:color="auto"/>
      </w:divBdr>
    </w:div>
    <w:div w:id="689332375">
      <w:bodyDiv w:val="1"/>
      <w:marLeft w:val="0"/>
      <w:marRight w:val="0"/>
      <w:marTop w:val="0"/>
      <w:marBottom w:val="0"/>
      <w:divBdr>
        <w:top w:val="none" w:sz="0" w:space="0" w:color="auto"/>
        <w:left w:val="none" w:sz="0" w:space="0" w:color="auto"/>
        <w:bottom w:val="none" w:sz="0" w:space="0" w:color="auto"/>
        <w:right w:val="none" w:sz="0" w:space="0" w:color="auto"/>
      </w:divBdr>
    </w:div>
    <w:div w:id="723526233">
      <w:bodyDiv w:val="1"/>
      <w:marLeft w:val="0"/>
      <w:marRight w:val="0"/>
      <w:marTop w:val="0"/>
      <w:marBottom w:val="0"/>
      <w:divBdr>
        <w:top w:val="none" w:sz="0" w:space="0" w:color="auto"/>
        <w:left w:val="none" w:sz="0" w:space="0" w:color="auto"/>
        <w:bottom w:val="none" w:sz="0" w:space="0" w:color="auto"/>
        <w:right w:val="none" w:sz="0" w:space="0" w:color="auto"/>
      </w:divBdr>
    </w:div>
    <w:div w:id="737023386">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078554275">
      <w:bodyDiv w:val="1"/>
      <w:marLeft w:val="0"/>
      <w:marRight w:val="0"/>
      <w:marTop w:val="0"/>
      <w:marBottom w:val="0"/>
      <w:divBdr>
        <w:top w:val="none" w:sz="0" w:space="0" w:color="auto"/>
        <w:left w:val="none" w:sz="0" w:space="0" w:color="auto"/>
        <w:bottom w:val="none" w:sz="0" w:space="0" w:color="auto"/>
        <w:right w:val="none" w:sz="0" w:space="0" w:color="auto"/>
      </w:divBdr>
    </w:div>
    <w:div w:id="1115636834">
      <w:bodyDiv w:val="1"/>
      <w:marLeft w:val="0"/>
      <w:marRight w:val="0"/>
      <w:marTop w:val="0"/>
      <w:marBottom w:val="0"/>
      <w:divBdr>
        <w:top w:val="none" w:sz="0" w:space="0" w:color="auto"/>
        <w:left w:val="none" w:sz="0" w:space="0" w:color="auto"/>
        <w:bottom w:val="none" w:sz="0" w:space="0" w:color="auto"/>
        <w:right w:val="none" w:sz="0" w:space="0" w:color="auto"/>
      </w:divBdr>
    </w:div>
    <w:div w:id="1134713698">
      <w:bodyDiv w:val="1"/>
      <w:marLeft w:val="0"/>
      <w:marRight w:val="0"/>
      <w:marTop w:val="0"/>
      <w:marBottom w:val="0"/>
      <w:divBdr>
        <w:top w:val="none" w:sz="0" w:space="0" w:color="auto"/>
        <w:left w:val="none" w:sz="0" w:space="0" w:color="auto"/>
        <w:bottom w:val="none" w:sz="0" w:space="0" w:color="auto"/>
        <w:right w:val="none" w:sz="0" w:space="0" w:color="auto"/>
      </w:divBdr>
    </w:div>
    <w:div w:id="1178689948">
      <w:bodyDiv w:val="1"/>
      <w:marLeft w:val="0"/>
      <w:marRight w:val="0"/>
      <w:marTop w:val="0"/>
      <w:marBottom w:val="0"/>
      <w:divBdr>
        <w:top w:val="none" w:sz="0" w:space="0" w:color="auto"/>
        <w:left w:val="none" w:sz="0" w:space="0" w:color="auto"/>
        <w:bottom w:val="none" w:sz="0" w:space="0" w:color="auto"/>
        <w:right w:val="none" w:sz="0" w:space="0" w:color="auto"/>
      </w:divBdr>
    </w:div>
    <w:div w:id="1180269992">
      <w:bodyDiv w:val="1"/>
      <w:marLeft w:val="0"/>
      <w:marRight w:val="0"/>
      <w:marTop w:val="0"/>
      <w:marBottom w:val="0"/>
      <w:divBdr>
        <w:top w:val="none" w:sz="0" w:space="0" w:color="auto"/>
        <w:left w:val="none" w:sz="0" w:space="0" w:color="auto"/>
        <w:bottom w:val="none" w:sz="0" w:space="0" w:color="auto"/>
        <w:right w:val="none" w:sz="0" w:space="0" w:color="auto"/>
      </w:divBdr>
    </w:div>
    <w:div w:id="1219166569">
      <w:bodyDiv w:val="1"/>
      <w:marLeft w:val="0"/>
      <w:marRight w:val="0"/>
      <w:marTop w:val="0"/>
      <w:marBottom w:val="0"/>
      <w:divBdr>
        <w:top w:val="none" w:sz="0" w:space="0" w:color="auto"/>
        <w:left w:val="none" w:sz="0" w:space="0" w:color="auto"/>
        <w:bottom w:val="none" w:sz="0" w:space="0" w:color="auto"/>
        <w:right w:val="none" w:sz="0" w:space="0" w:color="auto"/>
      </w:divBdr>
    </w:div>
    <w:div w:id="1234699524">
      <w:bodyDiv w:val="1"/>
      <w:marLeft w:val="0"/>
      <w:marRight w:val="0"/>
      <w:marTop w:val="0"/>
      <w:marBottom w:val="0"/>
      <w:divBdr>
        <w:top w:val="none" w:sz="0" w:space="0" w:color="auto"/>
        <w:left w:val="none" w:sz="0" w:space="0" w:color="auto"/>
        <w:bottom w:val="none" w:sz="0" w:space="0" w:color="auto"/>
        <w:right w:val="none" w:sz="0" w:space="0" w:color="auto"/>
      </w:divBdr>
    </w:div>
    <w:div w:id="1312102600">
      <w:bodyDiv w:val="1"/>
      <w:marLeft w:val="0"/>
      <w:marRight w:val="0"/>
      <w:marTop w:val="0"/>
      <w:marBottom w:val="0"/>
      <w:divBdr>
        <w:top w:val="none" w:sz="0" w:space="0" w:color="auto"/>
        <w:left w:val="none" w:sz="0" w:space="0" w:color="auto"/>
        <w:bottom w:val="none" w:sz="0" w:space="0" w:color="auto"/>
        <w:right w:val="none" w:sz="0" w:space="0" w:color="auto"/>
      </w:divBdr>
    </w:div>
    <w:div w:id="1351099850">
      <w:bodyDiv w:val="1"/>
      <w:marLeft w:val="0"/>
      <w:marRight w:val="0"/>
      <w:marTop w:val="0"/>
      <w:marBottom w:val="0"/>
      <w:divBdr>
        <w:top w:val="none" w:sz="0" w:space="0" w:color="auto"/>
        <w:left w:val="none" w:sz="0" w:space="0" w:color="auto"/>
        <w:bottom w:val="none" w:sz="0" w:space="0" w:color="auto"/>
        <w:right w:val="none" w:sz="0" w:space="0" w:color="auto"/>
      </w:divBdr>
    </w:div>
    <w:div w:id="1375813309">
      <w:bodyDiv w:val="1"/>
      <w:marLeft w:val="0"/>
      <w:marRight w:val="0"/>
      <w:marTop w:val="0"/>
      <w:marBottom w:val="0"/>
      <w:divBdr>
        <w:top w:val="none" w:sz="0" w:space="0" w:color="auto"/>
        <w:left w:val="none" w:sz="0" w:space="0" w:color="auto"/>
        <w:bottom w:val="none" w:sz="0" w:space="0" w:color="auto"/>
        <w:right w:val="none" w:sz="0" w:space="0" w:color="auto"/>
      </w:divBdr>
    </w:div>
    <w:div w:id="1395815651">
      <w:bodyDiv w:val="1"/>
      <w:marLeft w:val="0"/>
      <w:marRight w:val="0"/>
      <w:marTop w:val="0"/>
      <w:marBottom w:val="0"/>
      <w:divBdr>
        <w:top w:val="none" w:sz="0" w:space="0" w:color="auto"/>
        <w:left w:val="none" w:sz="0" w:space="0" w:color="auto"/>
        <w:bottom w:val="none" w:sz="0" w:space="0" w:color="auto"/>
        <w:right w:val="none" w:sz="0" w:space="0" w:color="auto"/>
      </w:divBdr>
    </w:div>
    <w:div w:id="1419406040">
      <w:bodyDiv w:val="1"/>
      <w:marLeft w:val="0"/>
      <w:marRight w:val="0"/>
      <w:marTop w:val="0"/>
      <w:marBottom w:val="0"/>
      <w:divBdr>
        <w:top w:val="none" w:sz="0" w:space="0" w:color="auto"/>
        <w:left w:val="none" w:sz="0" w:space="0" w:color="auto"/>
        <w:bottom w:val="none" w:sz="0" w:space="0" w:color="auto"/>
        <w:right w:val="none" w:sz="0" w:space="0" w:color="auto"/>
      </w:divBdr>
    </w:div>
    <w:div w:id="1425034797">
      <w:bodyDiv w:val="1"/>
      <w:marLeft w:val="0"/>
      <w:marRight w:val="0"/>
      <w:marTop w:val="0"/>
      <w:marBottom w:val="0"/>
      <w:divBdr>
        <w:top w:val="none" w:sz="0" w:space="0" w:color="auto"/>
        <w:left w:val="none" w:sz="0" w:space="0" w:color="auto"/>
        <w:bottom w:val="none" w:sz="0" w:space="0" w:color="auto"/>
        <w:right w:val="none" w:sz="0" w:space="0" w:color="auto"/>
      </w:divBdr>
    </w:div>
    <w:div w:id="1469009899">
      <w:bodyDiv w:val="1"/>
      <w:marLeft w:val="0"/>
      <w:marRight w:val="0"/>
      <w:marTop w:val="0"/>
      <w:marBottom w:val="0"/>
      <w:divBdr>
        <w:top w:val="none" w:sz="0" w:space="0" w:color="auto"/>
        <w:left w:val="none" w:sz="0" w:space="0" w:color="auto"/>
        <w:bottom w:val="none" w:sz="0" w:space="0" w:color="auto"/>
        <w:right w:val="none" w:sz="0" w:space="0" w:color="auto"/>
      </w:divBdr>
    </w:div>
    <w:div w:id="1581022810">
      <w:bodyDiv w:val="1"/>
      <w:marLeft w:val="0"/>
      <w:marRight w:val="0"/>
      <w:marTop w:val="0"/>
      <w:marBottom w:val="0"/>
      <w:divBdr>
        <w:top w:val="none" w:sz="0" w:space="0" w:color="auto"/>
        <w:left w:val="none" w:sz="0" w:space="0" w:color="auto"/>
        <w:bottom w:val="none" w:sz="0" w:space="0" w:color="auto"/>
        <w:right w:val="none" w:sz="0" w:space="0" w:color="auto"/>
      </w:divBdr>
    </w:div>
    <w:div w:id="1628776236">
      <w:bodyDiv w:val="1"/>
      <w:marLeft w:val="0"/>
      <w:marRight w:val="0"/>
      <w:marTop w:val="0"/>
      <w:marBottom w:val="0"/>
      <w:divBdr>
        <w:top w:val="none" w:sz="0" w:space="0" w:color="auto"/>
        <w:left w:val="none" w:sz="0" w:space="0" w:color="auto"/>
        <w:bottom w:val="none" w:sz="0" w:space="0" w:color="auto"/>
        <w:right w:val="none" w:sz="0" w:space="0" w:color="auto"/>
      </w:divBdr>
    </w:div>
    <w:div w:id="1675180918">
      <w:bodyDiv w:val="1"/>
      <w:marLeft w:val="0"/>
      <w:marRight w:val="0"/>
      <w:marTop w:val="0"/>
      <w:marBottom w:val="0"/>
      <w:divBdr>
        <w:top w:val="none" w:sz="0" w:space="0" w:color="auto"/>
        <w:left w:val="none" w:sz="0" w:space="0" w:color="auto"/>
        <w:bottom w:val="none" w:sz="0" w:space="0" w:color="auto"/>
        <w:right w:val="none" w:sz="0" w:space="0" w:color="auto"/>
      </w:divBdr>
    </w:div>
    <w:div w:id="1685934709">
      <w:bodyDiv w:val="1"/>
      <w:marLeft w:val="0"/>
      <w:marRight w:val="0"/>
      <w:marTop w:val="0"/>
      <w:marBottom w:val="0"/>
      <w:divBdr>
        <w:top w:val="none" w:sz="0" w:space="0" w:color="auto"/>
        <w:left w:val="none" w:sz="0" w:space="0" w:color="auto"/>
        <w:bottom w:val="none" w:sz="0" w:space="0" w:color="auto"/>
        <w:right w:val="none" w:sz="0" w:space="0" w:color="auto"/>
      </w:divBdr>
    </w:div>
    <w:div w:id="1706100284">
      <w:bodyDiv w:val="1"/>
      <w:marLeft w:val="0"/>
      <w:marRight w:val="0"/>
      <w:marTop w:val="0"/>
      <w:marBottom w:val="0"/>
      <w:divBdr>
        <w:top w:val="none" w:sz="0" w:space="0" w:color="auto"/>
        <w:left w:val="none" w:sz="0" w:space="0" w:color="auto"/>
        <w:bottom w:val="none" w:sz="0" w:space="0" w:color="auto"/>
        <w:right w:val="none" w:sz="0" w:space="0" w:color="auto"/>
      </w:divBdr>
    </w:div>
    <w:div w:id="1717662924">
      <w:bodyDiv w:val="1"/>
      <w:marLeft w:val="0"/>
      <w:marRight w:val="0"/>
      <w:marTop w:val="0"/>
      <w:marBottom w:val="0"/>
      <w:divBdr>
        <w:top w:val="none" w:sz="0" w:space="0" w:color="auto"/>
        <w:left w:val="none" w:sz="0" w:space="0" w:color="auto"/>
        <w:bottom w:val="none" w:sz="0" w:space="0" w:color="auto"/>
        <w:right w:val="none" w:sz="0" w:space="0" w:color="auto"/>
      </w:divBdr>
    </w:div>
    <w:div w:id="1863009244">
      <w:bodyDiv w:val="1"/>
      <w:marLeft w:val="0"/>
      <w:marRight w:val="0"/>
      <w:marTop w:val="0"/>
      <w:marBottom w:val="0"/>
      <w:divBdr>
        <w:top w:val="none" w:sz="0" w:space="0" w:color="auto"/>
        <w:left w:val="none" w:sz="0" w:space="0" w:color="auto"/>
        <w:bottom w:val="none" w:sz="0" w:space="0" w:color="auto"/>
        <w:right w:val="none" w:sz="0" w:space="0" w:color="auto"/>
      </w:divBdr>
    </w:div>
    <w:div w:id="1928030586">
      <w:bodyDiv w:val="1"/>
      <w:marLeft w:val="0"/>
      <w:marRight w:val="0"/>
      <w:marTop w:val="0"/>
      <w:marBottom w:val="0"/>
      <w:divBdr>
        <w:top w:val="none" w:sz="0" w:space="0" w:color="auto"/>
        <w:left w:val="none" w:sz="0" w:space="0" w:color="auto"/>
        <w:bottom w:val="none" w:sz="0" w:space="0" w:color="auto"/>
        <w:right w:val="none" w:sz="0" w:space="0" w:color="auto"/>
      </w:divBdr>
    </w:div>
    <w:div w:id="1941839017">
      <w:bodyDiv w:val="1"/>
      <w:marLeft w:val="0"/>
      <w:marRight w:val="0"/>
      <w:marTop w:val="0"/>
      <w:marBottom w:val="0"/>
      <w:divBdr>
        <w:top w:val="none" w:sz="0" w:space="0" w:color="auto"/>
        <w:left w:val="none" w:sz="0" w:space="0" w:color="auto"/>
        <w:bottom w:val="none" w:sz="0" w:space="0" w:color="auto"/>
        <w:right w:val="none" w:sz="0" w:space="0" w:color="auto"/>
      </w:divBdr>
    </w:div>
    <w:div w:id="1999843323">
      <w:bodyDiv w:val="1"/>
      <w:marLeft w:val="0"/>
      <w:marRight w:val="0"/>
      <w:marTop w:val="0"/>
      <w:marBottom w:val="0"/>
      <w:divBdr>
        <w:top w:val="none" w:sz="0" w:space="0" w:color="auto"/>
        <w:left w:val="none" w:sz="0" w:space="0" w:color="auto"/>
        <w:bottom w:val="none" w:sz="0" w:space="0" w:color="auto"/>
        <w:right w:val="none" w:sz="0" w:space="0" w:color="auto"/>
      </w:divBdr>
    </w:div>
    <w:div w:id="2011567587">
      <w:bodyDiv w:val="1"/>
      <w:marLeft w:val="0"/>
      <w:marRight w:val="0"/>
      <w:marTop w:val="0"/>
      <w:marBottom w:val="0"/>
      <w:divBdr>
        <w:top w:val="none" w:sz="0" w:space="0" w:color="auto"/>
        <w:left w:val="none" w:sz="0" w:space="0" w:color="auto"/>
        <w:bottom w:val="none" w:sz="0" w:space="0" w:color="auto"/>
        <w:right w:val="none" w:sz="0" w:space="0" w:color="auto"/>
      </w:divBdr>
    </w:div>
    <w:div w:id="2020350438">
      <w:bodyDiv w:val="1"/>
      <w:marLeft w:val="0"/>
      <w:marRight w:val="0"/>
      <w:marTop w:val="0"/>
      <w:marBottom w:val="0"/>
      <w:divBdr>
        <w:top w:val="none" w:sz="0" w:space="0" w:color="auto"/>
        <w:left w:val="none" w:sz="0" w:space="0" w:color="auto"/>
        <w:bottom w:val="none" w:sz="0" w:space="0" w:color="auto"/>
        <w:right w:val="none" w:sz="0" w:space="0" w:color="auto"/>
      </w:divBdr>
    </w:div>
    <w:div w:id="2036694044">
      <w:bodyDiv w:val="1"/>
      <w:marLeft w:val="0"/>
      <w:marRight w:val="0"/>
      <w:marTop w:val="0"/>
      <w:marBottom w:val="0"/>
      <w:divBdr>
        <w:top w:val="none" w:sz="0" w:space="0" w:color="auto"/>
        <w:left w:val="none" w:sz="0" w:space="0" w:color="auto"/>
        <w:bottom w:val="none" w:sz="0" w:space="0" w:color="auto"/>
        <w:right w:val="none" w:sz="0" w:space="0" w:color="auto"/>
      </w:divBdr>
    </w:div>
    <w:div w:id="2076125761">
      <w:bodyDiv w:val="1"/>
      <w:marLeft w:val="0"/>
      <w:marRight w:val="0"/>
      <w:marTop w:val="0"/>
      <w:marBottom w:val="0"/>
      <w:divBdr>
        <w:top w:val="none" w:sz="0" w:space="0" w:color="auto"/>
        <w:left w:val="none" w:sz="0" w:space="0" w:color="auto"/>
        <w:bottom w:val="none" w:sz="0" w:space="0" w:color="auto"/>
        <w:right w:val="none" w:sz="0" w:space="0" w:color="auto"/>
      </w:divBdr>
    </w:div>
    <w:div w:id="211401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jugenddebattiert.ch" TargetMode="External"/><Relationship Id="rId21" Type="http://schemas.openxmlformats.org/officeDocument/2006/relationships/footer" Target="footer4.xml"/><Relationship Id="rId22" Type="http://schemas.openxmlformats.org/officeDocument/2006/relationships/printerSettings" Target="printerSettings/printerSettings2.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image" Target="media/image2.jp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http://www.jugenddebattiert.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A67B-79F7-5047-9272-3261DD3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3143</Words>
  <Characters>19807</Characters>
  <Application>Microsoft Macintosh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LerNetz AG, Bern</Company>
  <LinksUpToDate>false</LinksUpToDate>
  <CharactersWithSpaces>22905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Leu</dc:creator>
  <cp:lastModifiedBy>Tim Leu</cp:lastModifiedBy>
  <cp:revision>4</cp:revision>
  <cp:lastPrinted>2016-04-29T14:28:00Z</cp:lastPrinted>
  <dcterms:created xsi:type="dcterms:W3CDTF">2016-04-29T14:28:00Z</dcterms:created>
  <dcterms:modified xsi:type="dcterms:W3CDTF">2016-04-29T14:30:00Z</dcterms:modified>
</cp:coreProperties>
</file>